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C" w:rsidRPr="00BC2C60" w:rsidRDefault="009C05CC" w:rsidP="009C05CC">
      <w:pPr>
        <w:jc w:val="center"/>
        <w:rPr>
          <w:b/>
          <w:sz w:val="28"/>
          <w:szCs w:val="28"/>
        </w:rPr>
      </w:pPr>
      <w:r w:rsidRPr="00BC2C60">
        <w:rPr>
          <w:b/>
          <w:sz w:val="28"/>
          <w:szCs w:val="28"/>
        </w:rPr>
        <w:t>Министерство здравоохранения Донецкой Народной Республики</w:t>
      </w:r>
    </w:p>
    <w:p w:rsidR="009C05CC" w:rsidRPr="00BC2C60" w:rsidRDefault="009C05CC" w:rsidP="009C05CC">
      <w:pPr>
        <w:tabs>
          <w:tab w:val="left" w:pos="4050"/>
        </w:tabs>
        <w:jc w:val="center"/>
        <w:rPr>
          <w:b/>
          <w:sz w:val="28"/>
          <w:szCs w:val="28"/>
        </w:rPr>
      </w:pPr>
      <w:r w:rsidRPr="00BC2C60">
        <w:rPr>
          <w:b/>
          <w:sz w:val="28"/>
          <w:szCs w:val="28"/>
        </w:rPr>
        <w:t>Донецкий национальный медицинский университет им.</w:t>
      </w:r>
      <w:r>
        <w:rPr>
          <w:b/>
          <w:sz w:val="28"/>
          <w:szCs w:val="28"/>
        </w:rPr>
        <w:t xml:space="preserve"> </w:t>
      </w:r>
      <w:r w:rsidRPr="00BC2C60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r w:rsidRPr="00BC2C60">
        <w:rPr>
          <w:b/>
          <w:sz w:val="28"/>
          <w:szCs w:val="28"/>
        </w:rPr>
        <w:t>Горького</w:t>
      </w:r>
    </w:p>
    <w:p w:rsidR="009C05CC" w:rsidRPr="00BC2C60" w:rsidRDefault="009C05CC" w:rsidP="009C05CC">
      <w:pPr>
        <w:jc w:val="center"/>
        <w:rPr>
          <w:sz w:val="28"/>
          <w:szCs w:val="28"/>
        </w:rPr>
      </w:pPr>
      <w:r w:rsidRPr="0003100A">
        <w:rPr>
          <w:b/>
          <w:sz w:val="28"/>
          <w:szCs w:val="28"/>
        </w:rPr>
        <w:t>Кафедра терапи</w:t>
      </w:r>
      <w:r>
        <w:rPr>
          <w:b/>
          <w:sz w:val="28"/>
          <w:szCs w:val="28"/>
        </w:rPr>
        <w:t>и ФИПО</w:t>
      </w:r>
    </w:p>
    <w:p w:rsidR="009C05CC" w:rsidRPr="00173B99" w:rsidRDefault="009C05CC" w:rsidP="009C05CC">
      <w:pPr>
        <w:jc w:val="center"/>
        <w:rPr>
          <w:sz w:val="28"/>
          <w:szCs w:val="28"/>
        </w:rPr>
      </w:pPr>
    </w:p>
    <w:p w:rsidR="009C05CC" w:rsidRPr="00DA38AB" w:rsidRDefault="009C05CC" w:rsidP="009C05CC">
      <w:pPr>
        <w:autoSpaceDE w:val="0"/>
        <w:autoSpaceDN w:val="0"/>
        <w:jc w:val="center"/>
        <w:rPr>
          <w:b/>
          <w:sz w:val="28"/>
          <w:szCs w:val="28"/>
        </w:rPr>
      </w:pPr>
    </w:p>
    <w:p w:rsidR="009C05CC" w:rsidRDefault="009C05CC" w:rsidP="009C05CC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</w:p>
    <w:p w:rsidR="009C05CC" w:rsidRPr="00831013" w:rsidRDefault="009C05CC" w:rsidP="009C05CC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61"/>
        <w:gridCol w:w="3218"/>
      </w:tblGrid>
      <w:tr w:rsidR="009C05CC" w:rsidTr="005D087E">
        <w:trPr>
          <w:trHeight w:val="1848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C05CC" w:rsidRPr="00720214" w:rsidRDefault="009C05CC" w:rsidP="00CE37F8">
            <w:pPr>
              <w:rPr>
                <w:b/>
              </w:rPr>
            </w:pPr>
            <w:r w:rsidRPr="00720214">
              <w:rPr>
                <w:b/>
              </w:rPr>
              <w:t xml:space="preserve">Согласовано </w:t>
            </w:r>
          </w:p>
          <w:p w:rsidR="009C05CC" w:rsidRPr="00720214" w:rsidRDefault="009C05CC" w:rsidP="00CE37F8">
            <w:pPr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>. м</w:t>
            </w:r>
            <w:r w:rsidRPr="00720214">
              <w:rPr>
                <w:b/>
              </w:rPr>
              <w:t>инистр</w:t>
            </w:r>
            <w:r>
              <w:rPr>
                <w:b/>
              </w:rPr>
              <w:t>а</w:t>
            </w:r>
            <w:r w:rsidRPr="00720214">
              <w:rPr>
                <w:b/>
              </w:rPr>
              <w:t xml:space="preserve"> здравоохранения ДНР</w:t>
            </w:r>
          </w:p>
          <w:p w:rsidR="009C05CC" w:rsidRPr="00720214" w:rsidRDefault="009C05CC" w:rsidP="00CE37F8">
            <w:pPr>
              <w:rPr>
                <w:b/>
              </w:rPr>
            </w:pPr>
            <w:r w:rsidRPr="00720214">
              <w:rPr>
                <w:b/>
              </w:rPr>
              <w:t xml:space="preserve">А.А. </w:t>
            </w:r>
            <w:proofErr w:type="spellStart"/>
            <w:r w:rsidRPr="00720214">
              <w:rPr>
                <w:b/>
              </w:rPr>
              <w:t>Оприщенко</w:t>
            </w:r>
            <w:proofErr w:type="spellEnd"/>
            <w:r w:rsidR="007B475C">
              <w:rPr>
                <w:b/>
              </w:rPr>
              <w:t xml:space="preserve">        </w:t>
            </w:r>
            <w:r w:rsidRPr="00720214">
              <w:rPr>
                <w:b/>
              </w:rPr>
              <w:t xml:space="preserve"> </w:t>
            </w:r>
          </w:p>
          <w:p w:rsidR="009C05CC" w:rsidRPr="00720214" w:rsidRDefault="009C05CC" w:rsidP="00CE37F8">
            <w:pPr>
              <w:rPr>
                <w:b/>
              </w:rPr>
            </w:pPr>
            <w:r w:rsidRPr="00720214">
              <w:rPr>
                <w:b/>
              </w:rPr>
              <w:t>________________________</w:t>
            </w:r>
            <w:r w:rsidRPr="00720214">
              <w:rPr>
                <w:b/>
              </w:rPr>
              <w:tab/>
            </w:r>
            <w:r w:rsidR="007B475C">
              <w:rPr>
                <w:b/>
              </w:rPr>
              <w:t xml:space="preserve"> </w:t>
            </w:r>
          </w:p>
          <w:p w:rsidR="009C05CC" w:rsidRDefault="009C05CC" w:rsidP="00CE37F8">
            <w:r w:rsidRPr="00720214">
              <w:rPr>
                <w:b/>
              </w:rPr>
              <w:t>«_____»</w:t>
            </w:r>
            <w:r w:rsidR="00FE02EF">
              <w:rPr>
                <w:b/>
              </w:rPr>
              <w:t xml:space="preserve"> </w:t>
            </w:r>
            <w:r w:rsidRPr="00720214">
              <w:rPr>
                <w:b/>
              </w:rPr>
              <w:t>__________2017 г.</w:t>
            </w:r>
            <w:r w:rsidR="007B475C">
              <w:rPr>
                <w:b/>
              </w:rPr>
              <w:t xml:space="preserve">                                                                                             </w:t>
            </w:r>
            <w:r w:rsidRPr="00720214">
              <w:rPr>
                <w:b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C05CC" w:rsidRPr="00720214" w:rsidRDefault="009C05CC" w:rsidP="00CE37F8">
            <w:pPr>
              <w:tabs>
                <w:tab w:val="left" w:pos="6960"/>
              </w:tabs>
              <w:rPr>
                <w:b/>
              </w:rPr>
            </w:pPr>
            <w:r w:rsidRPr="00720214">
              <w:rPr>
                <w:b/>
              </w:rPr>
              <w:t>Утверждаю</w:t>
            </w:r>
          </w:p>
          <w:p w:rsidR="009C05CC" w:rsidRPr="00720214" w:rsidRDefault="009C05CC" w:rsidP="00CE37F8">
            <w:pPr>
              <w:tabs>
                <w:tab w:val="left" w:pos="6960"/>
              </w:tabs>
              <w:rPr>
                <w:b/>
              </w:rPr>
            </w:pPr>
            <w:proofErr w:type="spellStart"/>
            <w:r w:rsidRPr="00720214">
              <w:rPr>
                <w:b/>
              </w:rPr>
              <w:t>И.о</w:t>
            </w:r>
            <w:proofErr w:type="spellEnd"/>
            <w:r w:rsidRPr="00720214">
              <w:rPr>
                <w:b/>
              </w:rPr>
              <w:t xml:space="preserve">. ректора </w:t>
            </w:r>
            <w:proofErr w:type="spellStart"/>
            <w:r w:rsidRPr="00720214">
              <w:rPr>
                <w:b/>
              </w:rPr>
              <w:t>ДонНМУ</w:t>
            </w:r>
            <w:proofErr w:type="spellEnd"/>
          </w:p>
          <w:p w:rsidR="009C05CC" w:rsidRPr="00720214" w:rsidRDefault="009C05CC" w:rsidP="00CE37F8">
            <w:pPr>
              <w:tabs>
                <w:tab w:val="left" w:pos="6960"/>
              </w:tabs>
              <w:rPr>
                <w:b/>
              </w:rPr>
            </w:pPr>
            <w:r w:rsidRPr="00720214">
              <w:rPr>
                <w:b/>
              </w:rPr>
              <w:t>член-корр. НАМНУ</w:t>
            </w:r>
          </w:p>
          <w:p w:rsidR="009C05CC" w:rsidRPr="00720214" w:rsidRDefault="009C05CC" w:rsidP="00CE37F8">
            <w:pPr>
              <w:rPr>
                <w:b/>
              </w:rPr>
            </w:pPr>
            <w:r w:rsidRPr="00720214">
              <w:rPr>
                <w:b/>
              </w:rPr>
              <w:t>проф. Г.А.</w:t>
            </w:r>
            <w:r>
              <w:rPr>
                <w:b/>
              </w:rPr>
              <w:t xml:space="preserve"> </w:t>
            </w:r>
            <w:r w:rsidRPr="00720214">
              <w:rPr>
                <w:b/>
              </w:rPr>
              <w:t>Игнатенко</w:t>
            </w:r>
          </w:p>
          <w:p w:rsidR="009C05CC" w:rsidRPr="00720214" w:rsidRDefault="009C05CC" w:rsidP="00CE37F8">
            <w:pPr>
              <w:rPr>
                <w:b/>
              </w:rPr>
            </w:pPr>
            <w:r w:rsidRPr="00720214">
              <w:rPr>
                <w:b/>
              </w:rPr>
              <w:t>________________________</w:t>
            </w:r>
          </w:p>
          <w:p w:rsidR="009C05CC" w:rsidRPr="00720214" w:rsidRDefault="009C05CC" w:rsidP="00CE37F8">
            <w:pPr>
              <w:rPr>
                <w:b/>
              </w:rPr>
            </w:pPr>
            <w:r w:rsidRPr="00720214">
              <w:rPr>
                <w:b/>
              </w:rPr>
              <w:t>«_____»</w:t>
            </w:r>
            <w:r w:rsidR="00FE02EF">
              <w:rPr>
                <w:b/>
              </w:rPr>
              <w:t xml:space="preserve"> </w:t>
            </w:r>
            <w:r w:rsidRPr="00720214">
              <w:rPr>
                <w:b/>
              </w:rPr>
              <w:t>__________2017 г.</w:t>
            </w:r>
            <w:r w:rsidR="007B475C">
              <w:rPr>
                <w:b/>
              </w:rPr>
              <w:t xml:space="preserve">                                                                                      </w:t>
            </w:r>
          </w:p>
        </w:tc>
      </w:tr>
    </w:tbl>
    <w:p w:rsidR="009C05CC" w:rsidRDefault="009C05CC" w:rsidP="009C05CC">
      <w:pPr>
        <w:rPr>
          <w:b/>
          <w:sz w:val="28"/>
          <w:szCs w:val="28"/>
        </w:rPr>
      </w:pPr>
    </w:p>
    <w:p w:rsidR="009C05CC" w:rsidRDefault="009C05CC" w:rsidP="009C05CC">
      <w:pPr>
        <w:rPr>
          <w:b/>
          <w:sz w:val="28"/>
          <w:szCs w:val="28"/>
        </w:rPr>
      </w:pPr>
    </w:p>
    <w:p w:rsidR="009C05CC" w:rsidRDefault="009C05CC" w:rsidP="009C05CC">
      <w:pPr>
        <w:rPr>
          <w:b/>
          <w:sz w:val="28"/>
          <w:szCs w:val="28"/>
        </w:rPr>
      </w:pPr>
    </w:p>
    <w:p w:rsidR="009C05CC" w:rsidRDefault="009C05CC" w:rsidP="009C05CC">
      <w:pPr>
        <w:rPr>
          <w:b/>
          <w:sz w:val="28"/>
          <w:szCs w:val="28"/>
        </w:rPr>
      </w:pPr>
    </w:p>
    <w:p w:rsidR="009C05CC" w:rsidRDefault="009C05CC" w:rsidP="009C05CC">
      <w:pPr>
        <w:rPr>
          <w:b/>
          <w:sz w:val="28"/>
          <w:szCs w:val="28"/>
        </w:rPr>
      </w:pPr>
    </w:p>
    <w:p w:rsidR="009C05CC" w:rsidRDefault="009C05CC" w:rsidP="009C05CC">
      <w:pPr>
        <w:rPr>
          <w:b/>
          <w:sz w:val="28"/>
          <w:szCs w:val="28"/>
        </w:rPr>
      </w:pPr>
    </w:p>
    <w:p w:rsidR="009C05CC" w:rsidRDefault="009C05CC" w:rsidP="009C05CC">
      <w:pPr>
        <w:rPr>
          <w:b/>
          <w:sz w:val="28"/>
          <w:szCs w:val="28"/>
        </w:rPr>
      </w:pPr>
    </w:p>
    <w:p w:rsidR="009C05CC" w:rsidRPr="0003100A" w:rsidRDefault="009C05CC" w:rsidP="009C05CC">
      <w:pPr>
        <w:jc w:val="center"/>
        <w:rPr>
          <w:b/>
          <w:bCs/>
          <w:sz w:val="28"/>
          <w:szCs w:val="28"/>
        </w:rPr>
      </w:pPr>
      <w:r w:rsidRPr="0003100A">
        <w:rPr>
          <w:b/>
          <w:bCs/>
          <w:sz w:val="28"/>
          <w:szCs w:val="28"/>
        </w:rPr>
        <w:t xml:space="preserve">ОСНОВНАЯ ПРОФЕССИОНАЛЬНАЯ ОБРАЗОВАТЕЛЬНАЯ ПРОГРАММА </w:t>
      </w:r>
    </w:p>
    <w:p w:rsidR="009C05CC" w:rsidRPr="00030D8B" w:rsidRDefault="009C05CC" w:rsidP="009C05CC">
      <w:pPr>
        <w:jc w:val="center"/>
        <w:rPr>
          <w:b/>
          <w:caps/>
          <w:sz w:val="28"/>
          <w:szCs w:val="28"/>
        </w:rPr>
      </w:pPr>
      <w:r w:rsidRPr="00030D8B">
        <w:rPr>
          <w:b/>
          <w:caps/>
          <w:sz w:val="28"/>
          <w:szCs w:val="28"/>
        </w:rPr>
        <w:t>подгот</w:t>
      </w:r>
      <w:r>
        <w:rPr>
          <w:b/>
          <w:caps/>
          <w:sz w:val="28"/>
          <w:szCs w:val="28"/>
        </w:rPr>
        <w:t>овки кадров высшей квалификации</w:t>
      </w:r>
    </w:p>
    <w:p w:rsidR="009C05CC" w:rsidRDefault="009C05CC" w:rsidP="009C05CC">
      <w:pPr>
        <w:jc w:val="center"/>
        <w:rPr>
          <w:b/>
          <w:caps/>
          <w:sz w:val="28"/>
          <w:szCs w:val="28"/>
        </w:rPr>
      </w:pPr>
      <w:r w:rsidRPr="00030D8B">
        <w:rPr>
          <w:b/>
          <w:caps/>
          <w:sz w:val="28"/>
          <w:szCs w:val="28"/>
        </w:rPr>
        <w:t>В ординатурЕ</w:t>
      </w:r>
    </w:p>
    <w:p w:rsidR="009C05CC" w:rsidRDefault="009C05CC" w:rsidP="009C05CC">
      <w:pPr>
        <w:jc w:val="center"/>
        <w:rPr>
          <w:b/>
          <w:sz w:val="28"/>
          <w:szCs w:val="28"/>
        </w:rPr>
      </w:pPr>
      <w:r w:rsidRPr="00865A2C">
        <w:rPr>
          <w:b/>
          <w:sz w:val="28"/>
          <w:szCs w:val="28"/>
        </w:rPr>
        <w:t>ПО СПЕЦИАЛЬНОСТИ</w:t>
      </w:r>
      <w:r>
        <w:rPr>
          <w:b/>
          <w:sz w:val="28"/>
          <w:szCs w:val="28"/>
        </w:rPr>
        <w:t xml:space="preserve"> 3</w:t>
      </w:r>
      <w:r w:rsidRPr="0003100A">
        <w:rPr>
          <w:b/>
          <w:sz w:val="28"/>
          <w:szCs w:val="28"/>
        </w:rPr>
        <w:t>1.0</w:t>
      </w:r>
      <w:r>
        <w:rPr>
          <w:b/>
          <w:sz w:val="28"/>
          <w:szCs w:val="28"/>
        </w:rPr>
        <w:t>8.46</w:t>
      </w:r>
    </w:p>
    <w:p w:rsidR="009C05CC" w:rsidRPr="00DA38AB" w:rsidRDefault="009C05CC" w:rsidP="009C05CC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«РЕВМАТОЛОГИЯ</w:t>
      </w:r>
      <w:r w:rsidRPr="00831013">
        <w:rPr>
          <w:b/>
          <w:sz w:val="28"/>
          <w:szCs w:val="28"/>
        </w:rPr>
        <w:t>»</w:t>
      </w:r>
    </w:p>
    <w:p w:rsidR="009C05CC" w:rsidRDefault="00B423BD" w:rsidP="00B423BD">
      <w:pPr>
        <w:tabs>
          <w:tab w:val="left" w:pos="3513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9C05CC" w:rsidRDefault="009C05CC" w:rsidP="009C05CC">
      <w:pPr>
        <w:jc w:val="center"/>
        <w:rPr>
          <w:b/>
          <w:bCs/>
          <w:sz w:val="26"/>
          <w:szCs w:val="26"/>
        </w:rPr>
      </w:pPr>
    </w:p>
    <w:p w:rsidR="009C05CC" w:rsidRPr="00831013" w:rsidRDefault="009C05CC" w:rsidP="009C05CC">
      <w:pPr>
        <w:rPr>
          <w:sz w:val="28"/>
          <w:szCs w:val="28"/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ind w:firstLine="0"/>
        <w:rPr>
          <w:lang w:val="uk-UA" w:eastAsia="uk-UA"/>
        </w:rPr>
      </w:pPr>
    </w:p>
    <w:p w:rsidR="009C05CC" w:rsidRPr="00AC376E" w:rsidRDefault="009C05CC" w:rsidP="009C05CC">
      <w:pPr>
        <w:pStyle w:val="Style3"/>
        <w:widowControl/>
        <w:spacing w:before="19"/>
        <w:ind w:firstLine="0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ind w:firstLine="0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ind w:firstLine="0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ind w:firstLine="0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ind w:firstLine="0"/>
        <w:rPr>
          <w:lang w:val="uk-UA" w:eastAsia="uk-UA"/>
        </w:rPr>
      </w:pPr>
    </w:p>
    <w:p w:rsidR="009C05CC" w:rsidRPr="00AC376E" w:rsidRDefault="009C05CC" w:rsidP="009C05CC">
      <w:pPr>
        <w:pStyle w:val="Style3"/>
        <w:widowControl/>
        <w:spacing w:before="19"/>
        <w:ind w:firstLine="0"/>
        <w:rPr>
          <w:lang w:val="uk-UA" w:eastAsia="uk-UA"/>
        </w:rPr>
      </w:pPr>
    </w:p>
    <w:p w:rsidR="009C05CC" w:rsidRPr="00831013" w:rsidRDefault="009C05CC" w:rsidP="009C05CC">
      <w:pPr>
        <w:pStyle w:val="Style3"/>
        <w:widowControl/>
        <w:spacing w:before="19"/>
        <w:jc w:val="center"/>
        <w:rPr>
          <w:b/>
          <w:lang w:val="uk-UA" w:eastAsia="uk-UA"/>
        </w:rPr>
      </w:pPr>
    </w:p>
    <w:p w:rsidR="009C05CC" w:rsidRPr="00AC376E" w:rsidRDefault="009C05CC" w:rsidP="009C05CC">
      <w:pPr>
        <w:pStyle w:val="Style3"/>
        <w:widowControl/>
        <w:spacing w:before="19"/>
        <w:jc w:val="center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jc w:val="center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jc w:val="center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jc w:val="center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jc w:val="center"/>
        <w:rPr>
          <w:lang w:val="uk-UA"/>
        </w:rPr>
      </w:pPr>
    </w:p>
    <w:p w:rsidR="009C05CC" w:rsidRPr="00AC376E" w:rsidRDefault="009C05CC" w:rsidP="009C05CC">
      <w:pPr>
        <w:pStyle w:val="Style3"/>
        <w:widowControl/>
        <w:spacing w:before="19"/>
        <w:jc w:val="center"/>
        <w:rPr>
          <w:lang w:val="uk-UA"/>
        </w:rPr>
      </w:pPr>
    </w:p>
    <w:p w:rsidR="009C05CC" w:rsidRPr="00AC376E" w:rsidRDefault="009C05CC" w:rsidP="009C05CC">
      <w:pPr>
        <w:jc w:val="right"/>
        <w:rPr>
          <w:lang w:val="uk-UA"/>
        </w:rPr>
      </w:pPr>
    </w:p>
    <w:p w:rsidR="009C05CC" w:rsidRPr="00AC376E" w:rsidRDefault="009C05CC" w:rsidP="009C05CC">
      <w:pPr>
        <w:rPr>
          <w:lang w:val="uk-UA"/>
        </w:rPr>
      </w:pPr>
    </w:p>
    <w:p w:rsidR="009C05CC" w:rsidRDefault="009C05CC" w:rsidP="009C05C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Донецк </w:t>
      </w:r>
      <w:r w:rsidRPr="00831013">
        <w:rPr>
          <w:b/>
          <w:sz w:val="28"/>
          <w:szCs w:val="28"/>
        </w:rPr>
        <w:t>2017</w:t>
      </w:r>
    </w:p>
    <w:p w:rsidR="009C05CC" w:rsidRDefault="009C05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05CC" w:rsidRPr="00BD26F4" w:rsidRDefault="009C05CC" w:rsidP="009C05CC">
      <w:pPr>
        <w:jc w:val="center"/>
        <w:outlineLvl w:val="0"/>
        <w:rPr>
          <w:b/>
          <w:sz w:val="28"/>
          <w:szCs w:val="28"/>
          <w:lang w:val="uk-UA"/>
        </w:rPr>
      </w:pPr>
    </w:p>
    <w:p w:rsidR="009C05CC" w:rsidRDefault="009C05CC" w:rsidP="00EE549F">
      <w:pPr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СОДЕРЖАНИЕ</w:t>
      </w:r>
    </w:p>
    <w:p w:rsidR="00EE549F" w:rsidRDefault="00EE549F" w:rsidP="00EE549F">
      <w:pPr>
        <w:jc w:val="center"/>
        <w:rPr>
          <w:b/>
          <w:sz w:val="28"/>
          <w:szCs w:val="28"/>
        </w:rPr>
      </w:pPr>
    </w:p>
    <w:p w:rsidR="00EE549F" w:rsidRDefault="00EE549F" w:rsidP="00EE549F">
      <w:pPr>
        <w:jc w:val="center"/>
        <w:rPr>
          <w:b/>
          <w:sz w:val="28"/>
          <w:szCs w:val="28"/>
        </w:rPr>
      </w:pPr>
    </w:p>
    <w:p w:rsidR="00EE549F" w:rsidRDefault="00EE549F" w:rsidP="00EE549F">
      <w:pPr>
        <w:jc w:val="center"/>
        <w:rPr>
          <w:b/>
          <w:sz w:val="28"/>
          <w:szCs w:val="28"/>
        </w:rPr>
      </w:pPr>
    </w:p>
    <w:p w:rsidR="00EE549F" w:rsidRDefault="00EE549F" w:rsidP="00EE549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43"/>
        <w:gridCol w:w="946"/>
      </w:tblGrid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Состав рабочей группы по разработке программы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3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bCs/>
                <w:sz w:val="28"/>
                <w:szCs w:val="28"/>
              </w:rPr>
              <w:t>Лист согласования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0131EB" w:rsidP="00EE5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0131EB" w:rsidP="00EE5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bCs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0131EB" w:rsidP="00EE54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bCs/>
                <w:sz w:val="28"/>
                <w:szCs w:val="28"/>
              </w:rPr>
              <w:t>Перечень формируемых компетенций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EE549F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1</w:t>
            </w:r>
            <w:r w:rsidR="000131EB">
              <w:rPr>
                <w:sz w:val="28"/>
                <w:szCs w:val="28"/>
              </w:rPr>
              <w:t>4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Матрица компетенций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EE549F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1</w:t>
            </w:r>
            <w:r w:rsidR="000131EB">
              <w:rPr>
                <w:sz w:val="28"/>
                <w:szCs w:val="28"/>
              </w:rPr>
              <w:t>7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bCs/>
                <w:sz w:val="28"/>
                <w:szCs w:val="28"/>
              </w:rPr>
              <w:t>Структура программы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EE549F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1</w:t>
            </w:r>
            <w:r w:rsidR="000131EB">
              <w:rPr>
                <w:sz w:val="28"/>
                <w:szCs w:val="28"/>
              </w:rPr>
              <w:t>8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bCs/>
                <w:sz w:val="28"/>
                <w:szCs w:val="28"/>
              </w:rPr>
              <w:t>Учебный план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5F3C5E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31EB">
              <w:rPr>
                <w:sz w:val="28"/>
                <w:szCs w:val="28"/>
              </w:rPr>
              <w:t>9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Содержание дисциплин и модулей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5F3C5E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31EB">
              <w:rPr>
                <w:sz w:val="28"/>
                <w:szCs w:val="28"/>
              </w:rPr>
              <w:t>9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Содержание практик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A5117C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31EB">
              <w:rPr>
                <w:sz w:val="28"/>
                <w:szCs w:val="28"/>
              </w:rPr>
              <w:t>5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A5117C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31EB">
              <w:rPr>
                <w:sz w:val="28"/>
                <w:szCs w:val="28"/>
              </w:rPr>
              <w:t>5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Требования к условиям реализации программы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093A53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31EB">
              <w:rPr>
                <w:sz w:val="28"/>
                <w:szCs w:val="28"/>
              </w:rPr>
              <w:t>7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A5117C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131EB">
              <w:rPr>
                <w:sz w:val="28"/>
                <w:szCs w:val="28"/>
              </w:rPr>
              <w:t>1</w:t>
            </w:r>
          </w:p>
        </w:tc>
      </w:tr>
      <w:tr w:rsidR="00EE549F" w:rsidRPr="001E2499" w:rsidTr="00EE549F">
        <w:tc>
          <w:tcPr>
            <w:tcW w:w="8613" w:type="dxa"/>
            <w:shd w:val="clear" w:color="auto" w:fill="auto"/>
          </w:tcPr>
          <w:p w:rsidR="00EE549F" w:rsidRPr="001E2499" w:rsidRDefault="00EE549F" w:rsidP="00EE549F">
            <w:pPr>
              <w:spacing w:line="276" w:lineRule="auto"/>
              <w:rPr>
                <w:sz w:val="28"/>
                <w:szCs w:val="28"/>
              </w:rPr>
            </w:pPr>
            <w:r w:rsidRPr="001E2499">
              <w:rPr>
                <w:sz w:val="28"/>
                <w:szCs w:val="28"/>
              </w:rPr>
              <w:t>Законодательные и нормативно-правовые документы</w:t>
            </w:r>
          </w:p>
        </w:tc>
        <w:tc>
          <w:tcPr>
            <w:tcW w:w="958" w:type="dxa"/>
            <w:shd w:val="clear" w:color="auto" w:fill="auto"/>
          </w:tcPr>
          <w:p w:rsidR="00EE549F" w:rsidRPr="001E2499" w:rsidRDefault="00A5117C" w:rsidP="000131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131EB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EE549F" w:rsidRPr="001E48C0" w:rsidRDefault="00EE549F" w:rsidP="00EE549F">
      <w:pPr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spacing w:line="360" w:lineRule="auto"/>
        <w:jc w:val="center"/>
        <w:rPr>
          <w:b/>
          <w:sz w:val="28"/>
          <w:szCs w:val="28"/>
        </w:rPr>
      </w:pPr>
    </w:p>
    <w:p w:rsidR="00EE549F" w:rsidRDefault="00EE549F" w:rsidP="00EE549F">
      <w:pPr>
        <w:spacing w:line="360" w:lineRule="auto"/>
        <w:jc w:val="center"/>
        <w:rPr>
          <w:b/>
          <w:sz w:val="28"/>
          <w:szCs w:val="28"/>
        </w:rPr>
      </w:pPr>
    </w:p>
    <w:p w:rsidR="00EE549F" w:rsidRDefault="00EE549F" w:rsidP="00EE549F">
      <w:pPr>
        <w:spacing w:line="360" w:lineRule="auto"/>
        <w:jc w:val="center"/>
        <w:rPr>
          <w:b/>
          <w:sz w:val="28"/>
          <w:szCs w:val="28"/>
        </w:rPr>
      </w:pPr>
    </w:p>
    <w:p w:rsidR="009C05CC" w:rsidRDefault="009C05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549F" w:rsidRDefault="00EE549F" w:rsidP="00EE549F">
      <w:pPr>
        <w:spacing w:line="360" w:lineRule="auto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lastRenderedPageBreak/>
        <w:t>Разработчики программы:</w:t>
      </w:r>
    </w:p>
    <w:p w:rsidR="009C05CC" w:rsidRDefault="009C05CC" w:rsidP="00EE549F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53"/>
        <w:gridCol w:w="1620"/>
        <w:gridCol w:w="3199"/>
      </w:tblGrid>
      <w:tr w:rsidR="009C05CC" w:rsidRPr="009C05CC" w:rsidTr="009C05CC">
        <w:trPr>
          <w:cantSplit/>
          <w:trHeight w:val="9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5CC" w:rsidRPr="009C05CC" w:rsidRDefault="009C05CC" w:rsidP="009C05C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C05CC">
              <w:rPr>
                <w:b/>
                <w:sz w:val="28"/>
                <w:szCs w:val="28"/>
              </w:rPr>
              <w:t>№</w:t>
            </w:r>
          </w:p>
          <w:p w:rsidR="009C05CC" w:rsidRPr="009C05CC" w:rsidRDefault="009C05CC" w:rsidP="009C05CC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9C05CC">
              <w:rPr>
                <w:b/>
                <w:sz w:val="28"/>
                <w:szCs w:val="28"/>
              </w:rPr>
              <w:t>пп</w:t>
            </w:r>
            <w:proofErr w:type="spellEnd"/>
            <w:r w:rsidRPr="009C05C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5CC" w:rsidRPr="009C05CC" w:rsidRDefault="009C05CC" w:rsidP="009C05C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C05CC" w:rsidRPr="009C05CC" w:rsidRDefault="009C05CC" w:rsidP="009C05C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C05CC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5CC" w:rsidRPr="009C05CC" w:rsidRDefault="009C05CC" w:rsidP="009C05C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C05CC">
              <w:rPr>
                <w:b/>
                <w:sz w:val="28"/>
                <w:szCs w:val="28"/>
              </w:rPr>
              <w:t>Ученая степень, звание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5CC" w:rsidRPr="009C05CC" w:rsidRDefault="009C05CC" w:rsidP="009C05C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C05CC" w:rsidRPr="009C05CC" w:rsidRDefault="009C05CC" w:rsidP="009C05C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C05CC">
              <w:rPr>
                <w:b/>
                <w:sz w:val="28"/>
                <w:szCs w:val="28"/>
              </w:rPr>
              <w:t>Занимаемая должность</w:t>
            </w:r>
          </w:p>
        </w:tc>
      </w:tr>
      <w:tr w:rsidR="009C05CC" w:rsidRPr="00E1783B" w:rsidTr="009C0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rPr>
                <w:sz w:val="28"/>
                <w:szCs w:val="28"/>
              </w:rPr>
            </w:pPr>
            <w:proofErr w:type="spellStart"/>
            <w:r w:rsidRPr="00E1783B">
              <w:rPr>
                <w:sz w:val="28"/>
                <w:szCs w:val="28"/>
              </w:rPr>
              <w:t>Дядык</w:t>
            </w:r>
            <w:proofErr w:type="spellEnd"/>
            <w:r w:rsidRPr="00E1783B"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snapToGrid w:val="0"/>
                <w:sz w:val="28"/>
                <w:szCs w:val="28"/>
              </w:rPr>
              <w:t>д.мед.н</w:t>
            </w:r>
            <w:proofErr w:type="spellEnd"/>
            <w:r w:rsidRPr="00E1783B">
              <w:rPr>
                <w:snapToGrid w:val="0"/>
                <w:sz w:val="28"/>
                <w:szCs w:val="28"/>
              </w:rPr>
              <w:t>.,</w:t>
            </w:r>
          </w:p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профессор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rPr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Зав. кафедрой терапии ФИПО</w:t>
            </w:r>
          </w:p>
        </w:tc>
      </w:tr>
      <w:tr w:rsidR="009C05CC" w:rsidRPr="00E1783B" w:rsidTr="009C0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rPr>
                <w:sz w:val="28"/>
                <w:szCs w:val="28"/>
              </w:rPr>
            </w:pPr>
            <w:proofErr w:type="spellStart"/>
            <w:r w:rsidRPr="00E1783B">
              <w:rPr>
                <w:sz w:val="28"/>
                <w:szCs w:val="28"/>
              </w:rPr>
              <w:t>Багрий</w:t>
            </w:r>
            <w:proofErr w:type="spellEnd"/>
            <w:r w:rsidRPr="00E1783B">
              <w:rPr>
                <w:sz w:val="28"/>
                <w:szCs w:val="28"/>
              </w:rPr>
              <w:t xml:space="preserve"> Андрей Эдуардович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snapToGrid w:val="0"/>
                <w:sz w:val="28"/>
                <w:szCs w:val="28"/>
              </w:rPr>
              <w:t>д.мед.н</w:t>
            </w:r>
            <w:proofErr w:type="spellEnd"/>
            <w:r w:rsidRPr="00E1783B">
              <w:rPr>
                <w:snapToGrid w:val="0"/>
                <w:sz w:val="28"/>
                <w:szCs w:val="28"/>
              </w:rPr>
              <w:t>.,</w:t>
            </w:r>
          </w:p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профессор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rPr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Декан ФИПО, профессор кафедры терапии ФИПО</w:t>
            </w:r>
          </w:p>
        </w:tc>
      </w:tr>
      <w:tr w:rsidR="009C05CC" w:rsidRPr="00E1783B" w:rsidTr="009C0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  <w:r w:rsidRPr="00E1783B">
              <w:rPr>
                <w:snapToGrid w:val="0"/>
                <w:sz w:val="28"/>
                <w:szCs w:val="28"/>
              </w:rPr>
              <w:t xml:space="preserve">.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bCs/>
                <w:snapToGrid w:val="0"/>
                <w:sz w:val="28"/>
                <w:szCs w:val="28"/>
              </w:rPr>
              <w:t>Здиховская</w:t>
            </w:r>
            <w:proofErr w:type="spellEnd"/>
            <w:r>
              <w:rPr>
                <w:bCs/>
                <w:snapToGrid w:val="0"/>
                <w:sz w:val="28"/>
                <w:szCs w:val="28"/>
              </w:rPr>
              <w:t xml:space="preserve"> Ирина Игоревна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snapToGrid w:val="0"/>
                <w:sz w:val="28"/>
                <w:szCs w:val="28"/>
              </w:rPr>
              <w:t>к.мед.н</w:t>
            </w:r>
            <w:proofErr w:type="spellEnd"/>
            <w:r w:rsidRPr="00E1783B">
              <w:rPr>
                <w:snapToGrid w:val="0"/>
                <w:sz w:val="28"/>
                <w:szCs w:val="28"/>
              </w:rPr>
              <w:t xml:space="preserve">., </w:t>
            </w:r>
          </w:p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доцент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rPr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Доцент кафедры терапии ФИПО</w:t>
            </w:r>
          </w:p>
        </w:tc>
      </w:tr>
      <w:tr w:rsidR="009C05CC" w:rsidRPr="00E1783B" w:rsidTr="009C0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  <w:r w:rsidRPr="00E1783B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left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bCs/>
                <w:snapToGrid w:val="0"/>
                <w:sz w:val="28"/>
                <w:szCs w:val="28"/>
              </w:rPr>
              <w:t>Цыба</w:t>
            </w:r>
            <w:proofErr w:type="spellEnd"/>
            <w:r w:rsidRPr="00E1783B">
              <w:rPr>
                <w:bCs/>
                <w:snapToGrid w:val="0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snapToGrid w:val="0"/>
                <w:sz w:val="28"/>
                <w:szCs w:val="28"/>
              </w:rPr>
              <w:t>к.мед.н</w:t>
            </w:r>
            <w:proofErr w:type="spellEnd"/>
            <w:r w:rsidRPr="00E1783B">
              <w:rPr>
                <w:snapToGrid w:val="0"/>
                <w:sz w:val="28"/>
                <w:szCs w:val="28"/>
              </w:rPr>
              <w:t xml:space="preserve">., </w:t>
            </w:r>
          </w:p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доцент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Доцент кафедры терапии ФИПО</w:t>
            </w:r>
          </w:p>
        </w:tc>
      </w:tr>
      <w:tr w:rsidR="009C05CC" w:rsidRPr="00E1783B" w:rsidTr="009C0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  <w:r w:rsidRPr="00E1783B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left"/>
              <w:rPr>
                <w:bCs/>
                <w:snapToGrid w:val="0"/>
                <w:sz w:val="28"/>
                <w:szCs w:val="28"/>
              </w:rPr>
            </w:pPr>
            <w:r w:rsidRPr="00E1783B">
              <w:rPr>
                <w:bCs/>
                <w:snapToGrid w:val="0"/>
                <w:sz w:val="28"/>
                <w:szCs w:val="28"/>
              </w:rPr>
              <w:t>Щукина Елена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snapToGrid w:val="0"/>
                <w:sz w:val="28"/>
                <w:szCs w:val="28"/>
              </w:rPr>
              <w:t>к.мед.н</w:t>
            </w:r>
            <w:proofErr w:type="spellEnd"/>
            <w:r w:rsidRPr="00E1783B">
              <w:rPr>
                <w:snapToGrid w:val="0"/>
                <w:sz w:val="28"/>
                <w:szCs w:val="28"/>
              </w:rPr>
              <w:t xml:space="preserve">., </w:t>
            </w:r>
          </w:p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доцент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rPr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Доцент кафедры терапии ФИПО</w:t>
            </w:r>
          </w:p>
        </w:tc>
      </w:tr>
      <w:tr w:rsidR="009C05CC" w:rsidRPr="00E1783B" w:rsidTr="009C0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  <w:r w:rsidRPr="00E1783B">
              <w:rPr>
                <w:snapToGrid w:val="0"/>
                <w:sz w:val="28"/>
                <w:szCs w:val="28"/>
              </w:rPr>
              <w:t xml:space="preserve">.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left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bCs/>
                <w:snapToGrid w:val="0"/>
                <w:sz w:val="28"/>
                <w:szCs w:val="28"/>
              </w:rPr>
              <w:t>Христуленко</w:t>
            </w:r>
            <w:proofErr w:type="spellEnd"/>
            <w:r w:rsidRPr="00E1783B">
              <w:rPr>
                <w:bCs/>
                <w:snapToGrid w:val="0"/>
                <w:sz w:val="28"/>
                <w:szCs w:val="28"/>
              </w:rPr>
              <w:t xml:space="preserve"> Алина Леонидовна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snapToGrid w:val="0"/>
                <w:sz w:val="28"/>
                <w:szCs w:val="28"/>
              </w:rPr>
              <w:t>к.мед.н</w:t>
            </w:r>
            <w:proofErr w:type="spellEnd"/>
            <w:r w:rsidRPr="00E1783B">
              <w:rPr>
                <w:snapToGrid w:val="0"/>
                <w:sz w:val="28"/>
                <w:szCs w:val="28"/>
              </w:rPr>
              <w:t xml:space="preserve">., </w:t>
            </w:r>
          </w:p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доцент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220870" w:rsidRDefault="009C05CC" w:rsidP="00CE37F8">
            <w:pPr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Доцент кафедры терапии ФИПО</w:t>
            </w:r>
          </w:p>
        </w:tc>
      </w:tr>
      <w:tr w:rsidR="009C05CC" w:rsidRPr="00E1783B" w:rsidTr="009C0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  <w:r w:rsidRPr="00E1783B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left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bCs/>
                <w:snapToGrid w:val="0"/>
                <w:sz w:val="28"/>
                <w:szCs w:val="28"/>
              </w:rPr>
              <w:t>Ракитская</w:t>
            </w:r>
            <w:proofErr w:type="spellEnd"/>
            <w:r w:rsidRPr="00E1783B">
              <w:rPr>
                <w:bCs/>
                <w:snapToGrid w:val="0"/>
                <w:sz w:val="28"/>
                <w:szCs w:val="28"/>
              </w:rPr>
              <w:t xml:space="preserve"> Ирина Валериевна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E1783B">
              <w:rPr>
                <w:snapToGrid w:val="0"/>
                <w:sz w:val="28"/>
                <w:szCs w:val="28"/>
              </w:rPr>
              <w:t>к.мед.н</w:t>
            </w:r>
            <w:proofErr w:type="spellEnd"/>
            <w:r w:rsidRPr="00E1783B">
              <w:rPr>
                <w:snapToGrid w:val="0"/>
                <w:sz w:val="28"/>
                <w:szCs w:val="28"/>
              </w:rPr>
              <w:t xml:space="preserve">. </w:t>
            </w:r>
          </w:p>
          <w:p w:rsidR="009C05CC" w:rsidRPr="00E1783B" w:rsidRDefault="009C05CC" w:rsidP="00CE37F8">
            <w:pPr>
              <w:pStyle w:val="24"/>
              <w:keepNext w:val="0"/>
              <w:spacing w:line="240" w:lineRule="auto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5CC" w:rsidRPr="00E1783B" w:rsidRDefault="009C05CC" w:rsidP="00CE37F8">
            <w:pPr>
              <w:rPr>
                <w:snapToGrid w:val="0"/>
                <w:sz w:val="28"/>
                <w:szCs w:val="28"/>
              </w:rPr>
            </w:pPr>
            <w:r w:rsidRPr="00E1783B">
              <w:rPr>
                <w:snapToGrid w:val="0"/>
                <w:sz w:val="28"/>
                <w:szCs w:val="28"/>
              </w:rPr>
              <w:t>Ассистент кафедры терапии ФИПО</w:t>
            </w:r>
          </w:p>
        </w:tc>
      </w:tr>
    </w:tbl>
    <w:p w:rsidR="00EE549F" w:rsidRPr="001E48C0" w:rsidRDefault="00EE549F" w:rsidP="00EE549F">
      <w:pPr>
        <w:rPr>
          <w:sz w:val="28"/>
          <w:szCs w:val="28"/>
        </w:rPr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0131EB" w:rsidRDefault="000131EB" w:rsidP="009C05CC">
      <w:pPr>
        <w:tabs>
          <w:tab w:val="left" w:pos="3610"/>
        </w:tabs>
        <w:ind w:firstLine="567"/>
        <w:jc w:val="both"/>
      </w:pPr>
    </w:p>
    <w:p w:rsidR="009C05CC" w:rsidRPr="00B149A0" w:rsidRDefault="009C05CC" w:rsidP="009C05CC">
      <w:pPr>
        <w:tabs>
          <w:tab w:val="left" w:pos="3610"/>
        </w:tabs>
        <w:ind w:firstLine="567"/>
        <w:jc w:val="both"/>
        <w:rPr>
          <w:lang w:eastAsia="en-US"/>
        </w:rPr>
      </w:pPr>
      <w:r>
        <w:lastRenderedPageBreak/>
        <w:t xml:space="preserve">Основная профессиональная образовательная программа послевузовского профессионального образования по специальности «Ревматология» (ординатура) </w:t>
      </w:r>
      <w:proofErr w:type="spellStart"/>
      <w:r>
        <w:rPr>
          <w:bCs/>
          <w:lang w:val="uk-UA"/>
        </w:rPr>
        <w:t>рассмотр</w:t>
      </w:r>
      <w:r w:rsidRPr="00B149A0">
        <w:rPr>
          <w:bCs/>
          <w:lang w:val="uk-UA"/>
        </w:rPr>
        <w:t>ена</w:t>
      </w:r>
      <w:proofErr w:type="spellEnd"/>
      <w:r w:rsidRPr="00B149A0">
        <w:rPr>
          <w:bCs/>
          <w:lang w:val="uk-UA"/>
        </w:rPr>
        <w:t xml:space="preserve"> </w:t>
      </w:r>
      <w:r w:rsidRPr="00B149A0">
        <w:rPr>
          <w:bCs/>
        </w:rPr>
        <w:t xml:space="preserve">на учебно-методическом заседании кафедры </w:t>
      </w:r>
      <w:r>
        <w:rPr>
          <w:bCs/>
        </w:rPr>
        <w:t>терапии ФИПО</w:t>
      </w:r>
    </w:p>
    <w:p w:rsidR="009C05CC" w:rsidRPr="00B149A0" w:rsidRDefault="009C05CC" w:rsidP="009C05CC">
      <w:pPr>
        <w:tabs>
          <w:tab w:val="left" w:pos="3610"/>
        </w:tabs>
        <w:jc w:val="both"/>
      </w:pPr>
      <w:r w:rsidRPr="00B149A0">
        <w:rPr>
          <w:bCs/>
        </w:rPr>
        <w:t>«___</w:t>
      </w:r>
      <w:proofErr w:type="gramStart"/>
      <w:r w:rsidRPr="00B149A0">
        <w:rPr>
          <w:bCs/>
        </w:rPr>
        <w:t>_»_</w:t>
      </w:r>
      <w:proofErr w:type="gramEnd"/>
      <w:r w:rsidRPr="00B149A0">
        <w:rPr>
          <w:bCs/>
        </w:rPr>
        <w:t xml:space="preserve">________ </w:t>
      </w:r>
      <w:smartTag w:uri="urn:schemas-microsoft-com:office:smarttags" w:element="metricconverter">
        <w:smartTagPr>
          <w:attr w:name="ProductID" w:val="2017 г"/>
        </w:smartTagPr>
        <w:r w:rsidRPr="00B149A0">
          <w:rPr>
            <w:bCs/>
          </w:rPr>
          <w:t>2017 г</w:t>
        </w:r>
      </w:smartTag>
      <w:r w:rsidRPr="00B149A0">
        <w:rPr>
          <w:bCs/>
        </w:rPr>
        <w:t>., протокол № ____</w:t>
      </w:r>
    </w:p>
    <w:p w:rsidR="009C05CC" w:rsidRPr="00B149A0" w:rsidRDefault="009C05CC" w:rsidP="009C05CC">
      <w:pPr>
        <w:tabs>
          <w:tab w:val="left" w:pos="7864"/>
        </w:tabs>
        <w:ind w:firstLine="708"/>
        <w:jc w:val="both"/>
        <w:rPr>
          <w:bCs/>
        </w:rPr>
      </w:pPr>
      <w:r w:rsidRPr="00B149A0">
        <w:rPr>
          <w:bCs/>
        </w:rPr>
        <w:tab/>
      </w:r>
    </w:p>
    <w:p w:rsidR="009C05CC" w:rsidRPr="00B149A0" w:rsidRDefault="009C05CC" w:rsidP="009C05CC">
      <w:pPr>
        <w:jc w:val="both"/>
        <w:rPr>
          <w:bCs/>
        </w:rPr>
      </w:pPr>
      <w:r w:rsidRPr="00B149A0">
        <w:rPr>
          <w:bCs/>
        </w:rPr>
        <w:t>Зав.</w:t>
      </w:r>
      <w:r>
        <w:rPr>
          <w:bCs/>
        </w:rPr>
        <w:t xml:space="preserve"> </w:t>
      </w:r>
      <w:r w:rsidRPr="00B149A0">
        <w:rPr>
          <w:bCs/>
        </w:rPr>
        <w:t>кафедрой</w:t>
      </w:r>
      <w:r>
        <w:rPr>
          <w:bCs/>
        </w:rPr>
        <w:t>, проф.</w:t>
      </w:r>
      <w:r w:rsidRPr="00B149A0">
        <w:rPr>
          <w:bCs/>
        </w:rPr>
        <w:t xml:space="preserve"> ___________________________</w:t>
      </w:r>
      <w:r w:rsidRPr="00B149A0">
        <w:rPr>
          <w:bCs/>
        </w:rPr>
        <w:tab/>
      </w:r>
      <w:r>
        <w:rPr>
          <w:bCs/>
        </w:rPr>
        <w:t xml:space="preserve">А.И. </w:t>
      </w:r>
      <w:proofErr w:type="spellStart"/>
      <w:r>
        <w:rPr>
          <w:bCs/>
        </w:rPr>
        <w:t>Дядык</w:t>
      </w:r>
      <w:proofErr w:type="spellEnd"/>
      <w:r w:rsidRPr="00B149A0">
        <w:rPr>
          <w:bCs/>
        </w:rPr>
        <w:t xml:space="preserve"> </w:t>
      </w:r>
    </w:p>
    <w:p w:rsidR="009C05CC" w:rsidRPr="004F0096" w:rsidRDefault="009C05CC" w:rsidP="009C05CC">
      <w:pPr>
        <w:tabs>
          <w:tab w:val="left" w:pos="708"/>
          <w:tab w:val="left" w:pos="2770"/>
        </w:tabs>
        <w:jc w:val="both"/>
        <w:rPr>
          <w:bCs/>
          <w:sz w:val="20"/>
          <w:szCs w:val="20"/>
        </w:rPr>
      </w:pPr>
      <w:r w:rsidRPr="00B149A0">
        <w:rPr>
          <w:bCs/>
        </w:rPr>
        <w:tab/>
      </w:r>
      <w:r w:rsidRPr="00B149A0">
        <w:rPr>
          <w:bCs/>
        </w:rPr>
        <w:tab/>
      </w:r>
      <w:r w:rsidR="007B475C">
        <w:rPr>
          <w:bCs/>
        </w:rPr>
        <w:t xml:space="preserve">      </w:t>
      </w:r>
      <w:r>
        <w:rPr>
          <w:bCs/>
        </w:rPr>
        <w:t xml:space="preserve"> </w:t>
      </w:r>
      <w:r w:rsidRPr="004F0096">
        <w:rPr>
          <w:bCs/>
          <w:sz w:val="20"/>
          <w:szCs w:val="20"/>
        </w:rPr>
        <w:t>(подпись)</w:t>
      </w:r>
      <w:r w:rsidR="007B475C">
        <w:rPr>
          <w:bCs/>
          <w:sz w:val="20"/>
          <w:szCs w:val="20"/>
        </w:rPr>
        <w:t xml:space="preserve">                        </w:t>
      </w:r>
    </w:p>
    <w:p w:rsidR="009C05CC" w:rsidRPr="00B149A0" w:rsidRDefault="009C05CC" w:rsidP="009C05CC">
      <w:pPr>
        <w:spacing w:line="235" w:lineRule="auto"/>
        <w:jc w:val="both"/>
        <w:rPr>
          <w:b/>
        </w:rPr>
      </w:pPr>
    </w:p>
    <w:p w:rsidR="009C05CC" w:rsidRPr="00B149A0" w:rsidRDefault="009C05CC" w:rsidP="009C05CC">
      <w:pPr>
        <w:ind w:firstLine="567"/>
        <w:jc w:val="both"/>
        <w:rPr>
          <w:bCs/>
        </w:rPr>
      </w:pPr>
      <w:r>
        <w:t>Основная профессиональная образовательная программа послевузовского профессионального образования по специальности «Ревматология» (ординатура)</w:t>
      </w:r>
      <w:r w:rsidRPr="00B149A0">
        <w:rPr>
          <w:bCs/>
        </w:rPr>
        <w:t xml:space="preserve"> рассмотрена на заседании методической комиссии ФИПО</w:t>
      </w:r>
    </w:p>
    <w:p w:rsidR="009C05CC" w:rsidRPr="00B149A0" w:rsidRDefault="009C05CC" w:rsidP="009C05CC">
      <w:pPr>
        <w:jc w:val="both"/>
        <w:rPr>
          <w:bCs/>
        </w:rPr>
      </w:pPr>
      <w:r w:rsidRPr="00B149A0">
        <w:rPr>
          <w:bCs/>
        </w:rPr>
        <w:t>«____</w:t>
      </w:r>
      <w:proofErr w:type="gramStart"/>
      <w:r w:rsidRPr="00B149A0">
        <w:rPr>
          <w:bCs/>
        </w:rPr>
        <w:t>_»_</w:t>
      </w:r>
      <w:proofErr w:type="gramEnd"/>
      <w:r w:rsidRPr="00B149A0">
        <w:rPr>
          <w:bCs/>
        </w:rPr>
        <w:t xml:space="preserve">_________ </w:t>
      </w:r>
      <w:smartTag w:uri="urn:schemas-microsoft-com:office:smarttags" w:element="metricconverter">
        <w:smartTagPr>
          <w:attr w:name="ProductID" w:val="2017 г"/>
        </w:smartTagPr>
        <w:r w:rsidRPr="00B149A0">
          <w:rPr>
            <w:bCs/>
          </w:rPr>
          <w:t>2017 г</w:t>
        </w:r>
      </w:smartTag>
      <w:r w:rsidRPr="00B149A0">
        <w:rPr>
          <w:bCs/>
        </w:rPr>
        <w:t>.</w:t>
      </w:r>
      <w:r w:rsidR="007B475C">
        <w:rPr>
          <w:bCs/>
        </w:rPr>
        <w:t xml:space="preserve"> </w:t>
      </w:r>
      <w:r w:rsidRPr="00B149A0">
        <w:rPr>
          <w:bCs/>
        </w:rPr>
        <w:t>протокол № ____</w:t>
      </w:r>
    </w:p>
    <w:p w:rsidR="009C05CC" w:rsidRPr="00B149A0" w:rsidRDefault="009C05CC" w:rsidP="009C05CC">
      <w:pPr>
        <w:jc w:val="both"/>
        <w:rPr>
          <w:bCs/>
        </w:rPr>
      </w:pPr>
    </w:p>
    <w:p w:rsidR="009C05CC" w:rsidRPr="00B149A0" w:rsidRDefault="009C05CC" w:rsidP="009C05CC">
      <w:pPr>
        <w:jc w:val="both"/>
        <w:rPr>
          <w:bCs/>
        </w:rPr>
      </w:pPr>
    </w:p>
    <w:p w:rsidR="009C05CC" w:rsidRDefault="009C05CC" w:rsidP="009C05CC">
      <w:pPr>
        <w:jc w:val="both"/>
        <w:rPr>
          <w:bCs/>
        </w:rPr>
      </w:pPr>
      <w:r w:rsidRPr="00B149A0">
        <w:rPr>
          <w:bCs/>
        </w:rPr>
        <w:t xml:space="preserve">Председатель </w:t>
      </w:r>
    </w:p>
    <w:p w:rsidR="009C05CC" w:rsidRPr="00B149A0" w:rsidRDefault="009C05CC" w:rsidP="009C05CC">
      <w:pPr>
        <w:jc w:val="both"/>
        <w:rPr>
          <w:bCs/>
        </w:rPr>
      </w:pPr>
      <w:r w:rsidRPr="00B149A0">
        <w:rPr>
          <w:bCs/>
        </w:rPr>
        <w:t>методической комиссии ФИПО</w:t>
      </w:r>
      <w:r>
        <w:rPr>
          <w:bCs/>
        </w:rPr>
        <w:t>, проф.</w:t>
      </w:r>
      <w:r w:rsidRPr="00B149A0">
        <w:rPr>
          <w:bCs/>
          <w:lang w:val="uk-UA"/>
        </w:rPr>
        <w:t xml:space="preserve"> </w:t>
      </w:r>
      <w:r w:rsidRPr="00B149A0">
        <w:rPr>
          <w:bCs/>
        </w:rPr>
        <w:t>_______________________________</w:t>
      </w:r>
      <w:r>
        <w:rPr>
          <w:bCs/>
        </w:rPr>
        <w:t xml:space="preserve"> А.Э. </w:t>
      </w:r>
      <w:proofErr w:type="spellStart"/>
      <w:r w:rsidRPr="00B149A0">
        <w:rPr>
          <w:bCs/>
        </w:rPr>
        <w:t>Багрий</w:t>
      </w:r>
      <w:proofErr w:type="spellEnd"/>
    </w:p>
    <w:p w:rsidR="009C05CC" w:rsidRPr="004F0096" w:rsidRDefault="009C05CC" w:rsidP="009C05CC">
      <w:pPr>
        <w:jc w:val="both"/>
        <w:rPr>
          <w:bCs/>
          <w:sz w:val="20"/>
          <w:szCs w:val="20"/>
        </w:rPr>
      </w:pPr>
      <w:r w:rsidRPr="00B149A0">
        <w:rPr>
          <w:bCs/>
        </w:rPr>
        <w:tab/>
      </w:r>
      <w:r w:rsidRPr="00B149A0">
        <w:rPr>
          <w:bCs/>
        </w:rPr>
        <w:tab/>
      </w:r>
      <w:r w:rsidRPr="00B149A0">
        <w:rPr>
          <w:bCs/>
        </w:rPr>
        <w:tab/>
      </w:r>
      <w:r w:rsidRPr="00B149A0">
        <w:rPr>
          <w:bCs/>
        </w:rPr>
        <w:tab/>
      </w:r>
      <w:r w:rsidRPr="00B149A0">
        <w:rPr>
          <w:bCs/>
        </w:rPr>
        <w:tab/>
      </w:r>
      <w:r w:rsidR="007B475C">
        <w:rPr>
          <w:bCs/>
        </w:rPr>
        <w:t xml:space="preserve">               </w:t>
      </w:r>
      <w:r>
        <w:rPr>
          <w:bCs/>
        </w:rPr>
        <w:t xml:space="preserve"> </w:t>
      </w:r>
      <w:r w:rsidRPr="004F0096">
        <w:rPr>
          <w:bCs/>
          <w:sz w:val="20"/>
          <w:szCs w:val="20"/>
        </w:rPr>
        <w:t>(подпись)</w:t>
      </w:r>
      <w:r w:rsidRPr="004F0096">
        <w:rPr>
          <w:bCs/>
          <w:sz w:val="20"/>
          <w:szCs w:val="20"/>
        </w:rPr>
        <w:tab/>
      </w:r>
      <w:r w:rsidRPr="004F0096">
        <w:rPr>
          <w:bCs/>
          <w:sz w:val="20"/>
          <w:szCs w:val="20"/>
        </w:rPr>
        <w:tab/>
      </w:r>
      <w:r w:rsidRPr="004F0096">
        <w:rPr>
          <w:bCs/>
          <w:sz w:val="20"/>
          <w:szCs w:val="20"/>
        </w:rPr>
        <w:tab/>
      </w:r>
    </w:p>
    <w:p w:rsidR="009C05CC" w:rsidRPr="00B149A0" w:rsidRDefault="009C05CC" w:rsidP="009C05CC">
      <w:pPr>
        <w:jc w:val="both"/>
        <w:rPr>
          <w:bCs/>
        </w:rPr>
      </w:pPr>
    </w:p>
    <w:p w:rsidR="009C05CC" w:rsidRPr="00B149A0" w:rsidRDefault="009C05CC" w:rsidP="009C05CC">
      <w:pPr>
        <w:ind w:firstLine="567"/>
        <w:jc w:val="both"/>
        <w:rPr>
          <w:bCs/>
        </w:rPr>
      </w:pPr>
      <w:r>
        <w:t xml:space="preserve">Основная профессиональная образовательная программа послевузовского профессионального образования по специальности «Ревматология» (ординатура) </w:t>
      </w:r>
      <w:r w:rsidRPr="00B149A0">
        <w:rPr>
          <w:bCs/>
        </w:rPr>
        <w:t xml:space="preserve">утверждена на заседании Совета ФИПО </w:t>
      </w:r>
    </w:p>
    <w:p w:rsidR="009C05CC" w:rsidRPr="00B149A0" w:rsidRDefault="009C05CC" w:rsidP="009C05CC">
      <w:pPr>
        <w:jc w:val="both"/>
        <w:rPr>
          <w:bCs/>
        </w:rPr>
      </w:pPr>
      <w:r w:rsidRPr="00B149A0">
        <w:rPr>
          <w:bCs/>
        </w:rPr>
        <w:t>«__</w:t>
      </w:r>
      <w:proofErr w:type="gramStart"/>
      <w:r w:rsidRPr="00B149A0">
        <w:rPr>
          <w:bCs/>
        </w:rPr>
        <w:t>_»_</w:t>
      </w:r>
      <w:proofErr w:type="gramEnd"/>
      <w:r w:rsidRPr="00B149A0">
        <w:rPr>
          <w:bCs/>
        </w:rPr>
        <w:t xml:space="preserve">__________ </w:t>
      </w:r>
      <w:smartTag w:uri="urn:schemas-microsoft-com:office:smarttags" w:element="metricconverter">
        <w:smartTagPr>
          <w:attr w:name="ProductID" w:val="2017 г"/>
        </w:smartTagPr>
        <w:r w:rsidRPr="00B149A0">
          <w:rPr>
            <w:bCs/>
          </w:rPr>
          <w:t>2017 г</w:t>
        </w:r>
      </w:smartTag>
      <w:r>
        <w:rPr>
          <w:bCs/>
        </w:rPr>
        <w:t>.</w:t>
      </w:r>
      <w:r w:rsidRPr="00B149A0">
        <w:rPr>
          <w:bCs/>
        </w:rPr>
        <w:t xml:space="preserve"> протокол № ____</w:t>
      </w:r>
    </w:p>
    <w:p w:rsidR="009C05CC" w:rsidRPr="00B149A0" w:rsidRDefault="009C05CC" w:rsidP="009C05CC">
      <w:pPr>
        <w:jc w:val="both"/>
        <w:rPr>
          <w:bCs/>
          <w:lang w:val="uk-UA"/>
        </w:rPr>
      </w:pPr>
    </w:p>
    <w:p w:rsidR="009C05CC" w:rsidRPr="00B149A0" w:rsidRDefault="009C05CC" w:rsidP="009C05CC">
      <w:pPr>
        <w:jc w:val="both"/>
        <w:rPr>
          <w:bCs/>
        </w:rPr>
      </w:pPr>
    </w:p>
    <w:p w:rsidR="009C05CC" w:rsidRPr="00B149A0" w:rsidRDefault="009C05CC" w:rsidP="009C05CC">
      <w:pPr>
        <w:jc w:val="both"/>
        <w:rPr>
          <w:bCs/>
        </w:rPr>
      </w:pPr>
      <w:r w:rsidRPr="00B149A0">
        <w:rPr>
          <w:bCs/>
        </w:rPr>
        <w:t>Председатель Совета</w:t>
      </w:r>
      <w:r>
        <w:rPr>
          <w:bCs/>
        </w:rPr>
        <w:t xml:space="preserve"> ФИПО, проф.</w:t>
      </w:r>
      <w:r w:rsidRPr="00B149A0">
        <w:rPr>
          <w:bCs/>
        </w:rPr>
        <w:t xml:space="preserve"> ______________________________</w:t>
      </w:r>
      <w:r>
        <w:rPr>
          <w:bCs/>
        </w:rPr>
        <w:t>__</w:t>
      </w:r>
      <w:r w:rsidRPr="00B149A0">
        <w:rPr>
          <w:bCs/>
        </w:rPr>
        <w:t>_</w:t>
      </w:r>
      <w:r>
        <w:rPr>
          <w:bCs/>
          <w:lang w:val="uk-UA"/>
        </w:rPr>
        <w:t xml:space="preserve"> А.Э.</w:t>
      </w:r>
      <w:r w:rsidRPr="00B149A0">
        <w:rPr>
          <w:bCs/>
          <w:lang w:val="uk-UA"/>
        </w:rPr>
        <w:t xml:space="preserve"> </w:t>
      </w:r>
      <w:proofErr w:type="spellStart"/>
      <w:r w:rsidRPr="00B149A0">
        <w:rPr>
          <w:bCs/>
        </w:rPr>
        <w:t>Багрий</w:t>
      </w:r>
      <w:proofErr w:type="spellEnd"/>
    </w:p>
    <w:p w:rsidR="009C05CC" w:rsidRPr="00B149A0" w:rsidRDefault="007B475C" w:rsidP="009C05CC">
      <w:pPr>
        <w:jc w:val="both"/>
        <w:rPr>
          <w:b/>
        </w:rPr>
      </w:pPr>
      <w:r>
        <w:rPr>
          <w:bCs/>
          <w:sz w:val="20"/>
          <w:szCs w:val="20"/>
        </w:rPr>
        <w:t xml:space="preserve">                                                    </w:t>
      </w:r>
      <w:r w:rsidR="000131EB">
        <w:rPr>
          <w:bCs/>
          <w:sz w:val="20"/>
          <w:szCs w:val="20"/>
        </w:rPr>
        <w:t xml:space="preserve">                                                       </w:t>
      </w:r>
      <w:r>
        <w:rPr>
          <w:bCs/>
          <w:sz w:val="20"/>
          <w:szCs w:val="20"/>
        </w:rPr>
        <w:t xml:space="preserve"> </w:t>
      </w:r>
      <w:r w:rsidR="009C05CC">
        <w:rPr>
          <w:bCs/>
          <w:sz w:val="20"/>
          <w:szCs w:val="20"/>
        </w:rPr>
        <w:t xml:space="preserve"> </w:t>
      </w:r>
      <w:r w:rsidR="009C05CC" w:rsidRPr="004F0096">
        <w:rPr>
          <w:bCs/>
          <w:sz w:val="20"/>
          <w:szCs w:val="20"/>
        </w:rPr>
        <w:t>(подпись)</w:t>
      </w:r>
    </w:p>
    <w:p w:rsidR="009C05CC" w:rsidRDefault="009C05CC" w:rsidP="009C05CC">
      <w:pPr>
        <w:pStyle w:val="ListParagraph1"/>
        <w:spacing w:after="0" w:line="240" w:lineRule="auto"/>
        <w:ind w:left="0"/>
        <w:jc w:val="both"/>
        <w:rPr>
          <w:sz w:val="24"/>
          <w:szCs w:val="24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EB" w:rsidRDefault="000131EB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49F" w:rsidRPr="001E48C0" w:rsidRDefault="00EE549F" w:rsidP="00EE549F">
      <w:pPr>
        <w:pStyle w:val="ListParagraph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8C0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EE549F" w:rsidRPr="001E48C0" w:rsidRDefault="00EE549F" w:rsidP="00EE549F">
      <w:pPr>
        <w:pStyle w:val="ListParagraph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49F" w:rsidRPr="001E48C0" w:rsidRDefault="00EE549F" w:rsidP="007B475C">
      <w:pPr>
        <w:ind w:firstLine="851"/>
        <w:jc w:val="both"/>
        <w:rPr>
          <w:color w:val="FF0000"/>
          <w:sz w:val="28"/>
          <w:szCs w:val="28"/>
        </w:rPr>
      </w:pPr>
      <w:r w:rsidRPr="001E48C0">
        <w:rPr>
          <w:sz w:val="28"/>
          <w:szCs w:val="28"/>
        </w:rPr>
        <w:t xml:space="preserve">Основная образовательная программа подготовки кадров высшей квалификации в ординатуре по специальности </w:t>
      </w:r>
      <w:r w:rsidR="009C05CC" w:rsidRPr="007B475C">
        <w:rPr>
          <w:sz w:val="28"/>
          <w:szCs w:val="28"/>
        </w:rPr>
        <w:t>31.08.46 «</w:t>
      </w:r>
      <w:r w:rsidR="007B475C" w:rsidRPr="007B475C">
        <w:rPr>
          <w:sz w:val="28"/>
          <w:szCs w:val="28"/>
        </w:rPr>
        <w:t>Ревматология»</w:t>
      </w:r>
      <w:r w:rsidR="007B475C">
        <w:rPr>
          <w:sz w:val="28"/>
          <w:szCs w:val="28"/>
        </w:rPr>
        <w:t xml:space="preserve"> </w:t>
      </w:r>
      <w:r w:rsidR="007B475C" w:rsidRPr="001E48C0">
        <w:rPr>
          <w:sz w:val="28"/>
          <w:szCs w:val="28"/>
        </w:rPr>
        <w:t>(</w:t>
      </w:r>
      <w:r w:rsidRPr="001E48C0">
        <w:rPr>
          <w:sz w:val="28"/>
          <w:szCs w:val="28"/>
        </w:rPr>
        <w:t>далее – программа ординатуры) является нормативным документом, регламентирующим содержание и организационно-методические формы последипломной подготовки специалистов в Донецком национальном медицинском университете им.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М.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Горького.</w:t>
      </w:r>
      <w:r w:rsidRPr="001E48C0">
        <w:rPr>
          <w:color w:val="FF0000"/>
          <w:sz w:val="28"/>
          <w:szCs w:val="28"/>
        </w:rPr>
        <w:t xml:space="preserve"> </w:t>
      </w:r>
    </w:p>
    <w:p w:rsidR="00EE549F" w:rsidRPr="001E48C0" w:rsidRDefault="00EE549F" w:rsidP="00EE549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Для освоения основной образовательной программы подготовки кадров высшей квалификации в ординатуре по специальности </w:t>
      </w:r>
      <w:r w:rsidR="007B475C" w:rsidRPr="007B475C">
        <w:rPr>
          <w:sz w:val="28"/>
          <w:szCs w:val="28"/>
        </w:rPr>
        <w:t>31.08.46 «Ревматология»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принимаются лица, имеющие высшее </w:t>
      </w:r>
      <w:r w:rsidR="007B475C" w:rsidRPr="001E48C0">
        <w:rPr>
          <w:sz w:val="28"/>
          <w:szCs w:val="28"/>
        </w:rPr>
        <w:t>медицинское образование</w:t>
      </w:r>
      <w:r w:rsidRPr="001E48C0">
        <w:rPr>
          <w:sz w:val="28"/>
          <w:szCs w:val="28"/>
        </w:rPr>
        <w:t xml:space="preserve"> квалификационного уровня «Специалист» специальности «Лечебное дело».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 </w:t>
      </w:r>
      <w:r w:rsidR="007B475C" w:rsidRPr="001E48C0">
        <w:rPr>
          <w:sz w:val="28"/>
          <w:szCs w:val="28"/>
        </w:rPr>
        <w:t>Обучение проводится</w:t>
      </w:r>
      <w:r w:rsidRPr="001E48C0">
        <w:rPr>
          <w:sz w:val="28"/>
          <w:szCs w:val="28"/>
        </w:rPr>
        <w:t xml:space="preserve"> по очной форме с </w:t>
      </w:r>
      <w:r w:rsidR="007B475C" w:rsidRPr="001E48C0">
        <w:rPr>
          <w:sz w:val="28"/>
          <w:szCs w:val="28"/>
        </w:rPr>
        <w:t>отрывом от</w:t>
      </w:r>
      <w:r w:rsidRPr="001E48C0">
        <w:rPr>
          <w:sz w:val="28"/>
          <w:szCs w:val="28"/>
        </w:rPr>
        <w:t xml:space="preserve"> основного места работы. 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Ц</w:t>
      </w:r>
      <w:r w:rsidRPr="001E48C0">
        <w:rPr>
          <w:bCs/>
          <w:sz w:val="28"/>
          <w:szCs w:val="28"/>
        </w:rPr>
        <w:t>ель программы ординатуры</w:t>
      </w:r>
      <w:r w:rsidRPr="001E48C0">
        <w:rPr>
          <w:sz w:val="28"/>
          <w:szCs w:val="28"/>
        </w:rPr>
        <w:t xml:space="preserve"> по специальности </w:t>
      </w:r>
      <w:r w:rsidR="007B475C" w:rsidRPr="007B475C">
        <w:rPr>
          <w:sz w:val="28"/>
          <w:szCs w:val="28"/>
        </w:rPr>
        <w:t>31.08.46 «Ревматология»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- подготовка высококвалифицированного врача-специалиста,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 в медицинских организациях различных уровней в соответствии с установленными требованиями и стандартами в сфере здравоохранения</w:t>
      </w:r>
    </w:p>
    <w:p w:rsidR="00EE549F" w:rsidRPr="001E48C0" w:rsidRDefault="00EE549F" w:rsidP="00EE549F">
      <w:pPr>
        <w:ind w:firstLine="708"/>
        <w:jc w:val="both"/>
        <w:rPr>
          <w:sz w:val="28"/>
          <w:szCs w:val="28"/>
        </w:rPr>
      </w:pPr>
      <w:r w:rsidRPr="001E48C0">
        <w:rPr>
          <w:bCs/>
          <w:sz w:val="28"/>
          <w:szCs w:val="28"/>
        </w:rPr>
        <w:t xml:space="preserve">Задачи программы ординатуры по специальности </w:t>
      </w:r>
      <w:r w:rsidR="00982FF3" w:rsidRPr="007B475C">
        <w:rPr>
          <w:sz w:val="28"/>
          <w:szCs w:val="28"/>
        </w:rPr>
        <w:t>31.08.46 «Ревматология»</w:t>
      </w:r>
      <w:r w:rsidRPr="001E48C0">
        <w:rPr>
          <w:bCs/>
          <w:sz w:val="28"/>
          <w:szCs w:val="28"/>
        </w:rPr>
        <w:t>:</w:t>
      </w:r>
      <w:r w:rsidRPr="001E48C0">
        <w:rPr>
          <w:sz w:val="28"/>
          <w:szCs w:val="28"/>
        </w:rPr>
        <w:t xml:space="preserve"> </w:t>
      </w:r>
    </w:p>
    <w:p w:rsidR="00EE549F" w:rsidRPr="001E48C0" w:rsidRDefault="00EE549F" w:rsidP="00EE549F">
      <w:pPr>
        <w:ind w:right="-1" w:firstLine="708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1. Подготовка врача-</w:t>
      </w:r>
      <w:r w:rsidR="00982FF3">
        <w:rPr>
          <w:sz w:val="28"/>
          <w:szCs w:val="28"/>
        </w:rPr>
        <w:t>ревматолога</w:t>
      </w:r>
      <w:r w:rsidRPr="001E48C0">
        <w:rPr>
          <w:sz w:val="28"/>
          <w:szCs w:val="28"/>
        </w:rPr>
        <w:t xml:space="preserve">, обладающего клиническим мышлением, хорошо ориентирующегося в сложной патологии, имеющего углубленные знания смежных дисциплин. </w:t>
      </w:r>
    </w:p>
    <w:p w:rsidR="00EE549F" w:rsidRPr="001E48C0" w:rsidRDefault="00EE549F" w:rsidP="00EE549F">
      <w:pPr>
        <w:ind w:right="-1" w:firstLine="708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2. Овладение теоретическими знаниями, являющимися основой для клинической </w:t>
      </w:r>
      <w:r w:rsidR="00982FF3">
        <w:rPr>
          <w:sz w:val="28"/>
          <w:szCs w:val="28"/>
        </w:rPr>
        <w:t>ревматологии</w:t>
      </w:r>
      <w:r w:rsidRPr="001E48C0">
        <w:rPr>
          <w:sz w:val="28"/>
          <w:szCs w:val="28"/>
        </w:rPr>
        <w:t xml:space="preserve">. </w:t>
      </w:r>
    </w:p>
    <w:p w:rsidR="00EE549F" w:rsidRPr="001E48C0" w:rsidRDefault="00EE549F" w:rsidP="00EE549F">
      <w:pPr>
        <w:ind w:right="-1" w:firstLine="708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3. Формирование умений и навыков по выявлению, диагностике и профилактике </w:t>
      </w:r>
      <w:r w:rsidR="00982FF3">
        <w:rPr>
          <w:sz w:val="28"/>
          <w:szCs w:val="28"/>
        </w:rPr>
        <w:t>ревматических</w:t>
      </w:r>
      <w:r w:rsidRPr="001E48C0">
        <w:rPr>
          <w:sz w:val="28"/>
          <w:szCs w:val="28"/>
        </w:rPr>
        <w:t xml:space="preserve"> заболеваний; </w:t>
      </w:r>
    </w:p>
    <w:p w:rsidR="00EE549F" w:rsidRPr="001E48C0" w:rsidRDefault="00EE549F" w:rsidP="00EE549F">
      <w:pPr>
        <w:ind w:right="-1" w:firstLine="708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4. Отработка навыков индивидуального подхода к больному на основе интеграции знаний и умений, полученных по всей программе обучения в ВУЗе; </w:t>
      </w:r>
    </w:p>
    <w:p w:rsidR="00EE549F" w:rsidRPr="001E48C0" w:rsidRDefault="00EE549F" w:rsidP="00EE549F">
      <w:pPr>
        <w:ind w:right="-1" w:firstLine="708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5. Освоение новых современных методов диагностики и лечения больных, необходимых в самостоятельной работе врача-</w:t>
      </w:r>
      <w:r w:rsidR="00982FF3">
        <w:rPr>
          <w:sz w:val="28"/>
          <w:szCs w:val="28"/>
        </w:rPr>
        <w:t>ревматолога</w:t>
      </w:r>
      <w:r w:rsidRPr="001E48C0">
        <w:rPr>
          <w:sz w:val="28"/>
          <w:szCs w:val="28"/>
        </w:rPr>
        <w:t xml:space="preserve"> в соответствии с положением о враче-специалисте. </w:t>
      </w:r>
    </w:p>
    <w:p w:rsidR="00EE549F" w:rsidRPr="001E48C0" w:rsidRDefault="00EE549F" w:rsidP="00EE549F">
      <w:pPr>
        <w:ind w:right="-1" w:firstLine="708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6. Формирование умений и навыков самостоятельной лечебной деятельности. </w:t>
      </w:r>
    </w:p>
    <w:p w:rsidR="00EE549F" w:rsidRPr="001E48C0" w:rsidRDefault="00EE549F" w:rsidP="00EE549F">
      <w:pPr>
        <w:ind w:right="-1" w:firstLine="708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7. Совершенствование системы общих и специальных знаний, умений, позволяющих врачу свободно ориентироваться в вопросах организации и экономики здравоохранения, страхования в медицины, медицинской психологии. </w:t>
      </w:r>
    </w:p>
    <w:p w:rsidR="00EE549F" w:rsidRPr="001E48C0" w:rsidRDefault="00EE549F" w:rsidP="00EE549F">
      <w:pPr>
        <w:ind w:right="-1" w:firstLine="708"/>
        <w:jc w:val="both"/>
        <w:rPr>
          <w:iCs/>
          <w:sz w:val="28"/>
          <w:szCs w:val="28"/>
        </w:rPr>
      </w:pPr>
      <w:r w:rsidRPr="001E48C0">
        <w:rPr>
          <w:b/>
          <w:sz w:val="28"/>
          <w:szCs w:val="28"/>
        </w:rPr>
        <w:t>Область профессиональной деятельности</w:t>
      </w:r>
      <w:r w:rsidRPr="001E48C0">
        <w:rPr>
          <w:sz w:val="28"/>
          <w:szCs w:val="28"/>
        </w:rPr>
        <w:t xml:space="preserve"> выпускников программ ординатуры включает </w:t>
      </w:r>
      <w:r w:rsidRPr="001E48C0">
        <w:rPr>
          <w:iCs/>
          <w:sz w:val="28"/>
          <w:szCs w:val="28"/>
        </w:rPr>
        <w:t>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EE549F" w:rsidRPr="001E48C0" w:rsidRDefault="00EE549F" w:rsidP="00EE549F">
      <w:pPr>
        <w:ind w:right="-1" w:firstLine="709"/>
        <w:jc w:val="both"/>
        <w:rPr>
          <w:sz w:val="28"/>
          <w:szCs w:val="28"/>
        </w:rPr>
      </w:pPr>
      <w:r w:rsidRPr="001E48C0">
        <w:rPr>
          <w:b/>
          <w:sz w:val="28"/>
          <w:szCs w:val="28"/>
        </w:rPr>
        <w:lastRenderedPageBreak/>
        <w:t>Объектами профессиональной деятельности</w:t>
      </w:r>
      <w:r w:rsidRPr="001E48C0">
        <w:rPr>
          <w:sz w:val="28"/>
          <w:szCs w:val="28"/>
        </w:rPr>
        <w:t xml:space="preserve"> выпускников программ ординатуры являются:</w:t>
      </w:r>
    </w:p>
    <w:p w:rsidR="00EE549F" w:rsidRPr="001E48C0" w:rsidRDefault="00EE549F" w:rsidP="00EE549F">
      <w:pPr>
        <w:autoSpaceDE w:val="0"/>
        <w:autoSpaceDN w:val="0"/>
        <w:adjustRightInd w:val="0"/>
        <w:ind w:firstLine="708"/>
        <w:jc w:val="both"/>
        <w:outlineLvl w:val="1"/>
        <w:rPr>
          <w:iCs/>
          <w:sz w:val="28"/>
          <w:szCs w:val="28"/>
        </w:rPr>
      </w:pPr>
      <w:r w:rsidRPr="001E48C0">
        <w:rPr>
          <w:iCs/>
          <w:sz w:val="28"/>
          <w:szCs w:val="28"/>
        </w:rPr>
        <w:t>физические лица (пациенты) в возрасте старше 18 лет (далее - взрослые);</w:t>
      </w:r>
    </w:p>
    <w:p w:rsidR="00EE549F" w:rsidRPr="001E48C0" w:rsidRDefault="00EE549F" w:rsidP="00EE549F">
      <w:pPr>
        <w:autoSpaceDE w:val="0"/>
        <w:autoSpaceDN w:val="0"/>
        <w:adjustRightInd w:val="0"/>
        <w:ind w:firstLine="708"/>
        <w:jc w:val="both"/>
        <w:outlineLvl w:val="1"/>
        <w:rPr>
          <w:iCs/>
          <w:sz w:val="28"/>
          <w:szCs w:val="28"/>
        </w:rPr>
      </w:pPr>
      <w:r w:rsidRPr="001E48C0">
        <w:rPr>
          <w:iCs/>
          <w:sz w:val="28"/>
          <w:szCs w:val="28"/>
        </w:rPr>
        <w:t>совокупность средств и технологий, направленных на создание условий для охраны здоровья граждан.</w:t>
      </w:r>
    </w:p>
    <w:p w:rsidR="00EE549F" w:rsidRPr="001E48C0" w:rsidRDefault="00EE549F" w:rsidP="00EE549F">
      <w:pPr>
        <w:ind w:right="-1" w:firstLine="709"/>
        <w:jc w:val="both"/>
        <w:rPr>
          <w:b/>
          <w:sz w:val="28"/>
          <w:szCs w:val="28"/>
        </w:rPr>
      </w:pPr>
    </w:p>
    <w:p w:rsidR="00EE549F" w:rsidRPr="001E48C0" w:rsidRDefault="00EE549F" w:rsidP="00EE549F">
      <w:pPr>
        <w:ind w:right="-1" w:firstLine="709"/>
        <w:jc w:val="both"/>
        <w:rPr>
          <w:sz w:val="28"/>
          <w:szCs w:val="28"/>
        </w:rPr>
      </w:pPr>
      <w:r w:rsidRPr="001E48C0">
        <w:rPr>
          <w:b/>
          <w:sz w:val="28"/>
          <w:szCs w:val="28"/>
        </w:rPr>
        <w:t>Виды профессиональной деятельности</w:t>
      </w:r>
      <w:r w:rsidRPr="001E48C0">
        <w:rPr>
          <w:sz w:val="28"/>
          <w:szCs w:val="28"/>
        </w:rPr>
        <w:t xml:space="preserve">, к которым готовятся выпускники программ ординатуры: 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1E48C0">
        <w:rPr>
          <w:b/>
          <w:i/>
          <w:sz w:val="28"/>
          <w:szCs w:val="28"/>
        </w:rPr>
        <w:t xml:space="preserve">- профилактическая </w:t>
      </w:r>
    </w:p>
    <w:p w:rsidR="00EE549F" w:rsidRPr="00982FF3" w:rsidRDefault="00EE549F" w:rsidP="005D087E">
      <w:pPr>
        <w:pStyle w:val="af4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EE549F" w:rsidRPr="00982FF3" w:rsidRDefault="00EE549F" w:rsidP="005D087E">
      <w:pPr>
        <w:pStyle w:val="af4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проведение профилактических медицинских осмотров, диспансеризации, диспансерного наблюдения;</w:t>
      </w:r>
    </w:p>
    <w:p w:rsidR="00EE549F" w:rsidRPr="00982FF3" w:rsidRDefault="00EE549F" w:rsidP="005D087E">
      <w:pPr>
        <w:pStyle w:val="af4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1E48C0">
        <w:rPr>
          <w:b/>
          <w:i/>
          <w:sz w:val="28"/>
          <w:szCs w:val="28"/>
        </w:rPr>
        <w:t>- диагностическая</w:t>
      </w:r>
    </w:p>
    <w:p w:rsidR="00EE549F" w:rsidRPr="00982FF3" w:rsidRDefault="00EE549F" w:rsidP="005D087E">
      <w:pPr>
        <w:pStyle w:val="af4"/>
        <w:numPr>
          <w:ilvl w:val="0"/>
          <w:numId w:val="8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EE549F" w:rsidRPr="00982FF3" w:rsidRDefault="00EE549F" w:rsidP="005D087E">
      <w:pPr>
        <w:pStyle w:val="af4"/>
        <w:numPr>
          <w:ilvl w:val="0"/>
          <w:numId w:val="8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диагностика неотложных состояний;</w:t>
      </w:r>
    </w:p>
    <w:p w:rsidR="00EE549F" w:rsidRPr="00982FF3" w:rsidRDefault="00EE549F" w:rsidP="005D087E">
      <w:pPr>
        <w:pStyle w:val="af4"/>
        <w:numPr>
          <w:ilvl w:val="0"/>
          <w:numId w:val="8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диагностика беременности;</w:t>
      </w:r>
    </w:p>
    <w:p w:rsidR="00EE549F" w:rsidRPr="00982FF3" w:rsidRDefault="00EE549F" w:rsidP="005D087E">
      <w:pPr>
        <w:pStyle w:val="af4"/>
        <w:numPr>
          <w:ilvl w:val="0"/>
          <w:numId w:val="8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проведение медицинской экспертизы;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1E48C0">
        <w:rPr>
          <w:b/>
          <w:i/>
          <w:sz w:val="28"/>
          <w:szCs w:val="28"/>
        </w:rPr>
        <w:t>лечебная</w:t>
      </w:r>
    </w:p>
    <w:p w:rsidR="00EE549F" w:rsidRPr="00982FF3" w:rsidRDefault="00EE549F" w:rsidP="005D087E">
      <w:pPr>
        <w:pStyle w:val="ConsPlusNormal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82FF3">
        <w:rPr>
          <w:rFonts w:ascii="Times New Roman" w:hAnsi="Times New Roman" w:cs="Times New Roman"/>
          <w:sz w:val="28"/>
          <w:szCs w:val="28"/>
        </w:rPr>
        <w:t>оказание специализированной медицинской помощи;</w:t>
      </w:r>
    </w:p>
    <w:p w:rsidR="00EE549F" w:rsidRPr="00982FF3" w:rsidRDefault="00EE549F" w:rsidP="005D087E">
      <w:pPr>
        <w:pStyle w:val="ConsPlusNormal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82FF3">
        <w:rPr>
          <w:rFonts w:ascii="Times New Roman" w:hAnsi="Times New Roman" w:cs="Times New Roman"/>
          <w:sz w:val="28"/>
          <w:szCs w:val="28"/>
        </w:rPr>
        <w:t>участие в оказании скорой медицинской помощи при состояниях, требующих срочного медицинского вмешательства;</w:t>
      </w:r>
    </w:p>
    <w:p w:rsidR="00EE549F" w:rsidRPr="00982FF3" w:rsidRDefault="00EE549F" w:rsidP="005D087E">
      <w:pPr>
        <w:pStyle w:val="af4"/>
        <w:numPr>
          <w:ilvl w:val="0"/>
          <w:numId w:val="9"/>
        </w:numPr>
        <w:tabs>
          <w:tab w:val="left" w:pos="0"/>
          <w:tab w:val="left" w:pos="993"/>
        </w:tabs>
        <w:ind w:left="1418"/>
        <w:jc w:val="both"/>
        <w:rPr>
          <w:rFonts w:ascii="Times New Roman" w:hAnsi="Times New Roman"/>
          <w:b/>
          <w:i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оказание медицинской помощи при чрезвычайных ситуациях, в том числе участие в медицинской эвакуации;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1E48C0">
        <w:rPr>
          <w:b/>
          <w:i/>
          <w:sz w:val="28"/>
          <w:szCs w:val="28"/>
        </w:rPr>
        <w:t>реабилитационная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проведение медицинской реабилитации;</w:t>
      </w:r>
    </w:p>
    <w:p w:rsidR="00EE549F" w:rsidRPr="001E48C0" w:rsidRDefault="00982FF3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EE549F" w:rsidRPr="001E48C0">
        <w:rPr>
          <w:b/>
          <w:i/>
          <w:sz w:val="28"/>
          <w:szCs w:val="28"/>
        </w:rPr>
        <w:t>психолого-педагогическая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1E48C0">
        <w:rPr>
          <w:b/>
          <w:i/>
          <w:sz w:val="28"/>
          <w:szCs w:val="28"/>
        </w:rPr>
        <w:t>организационно-управленческая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adjustRightInd w:val="0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-1"/>
        <w:jc w:val="both"/>
        <w:outlineLvl w:val="1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lastRenderedPageBreak/>
        <w:t>организация и управление деятельностью медицинских организаций, и (или) их структурных подразделений;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организация проведения медицинской экспертизы;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организация оценки качества оказания медицинской помощи пациентам;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-1"/>
        <w:jc w:val="both"/>
        <w:outlineLvl w:val="1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ведение учетно-отчетной документации в медицинской организации;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 xml:space="preserve"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</w:t>
      </w:r>
      <w:r w:rsidRPr="00982FF3">
        <w:rPr>
          <w:rFonts w:ascii="Times New Roman" w:hAnsi="Times New Roman"/>
          <w:iCs/>
          <w:sz w:val="28"/>
          <w:szCs w:val="28"/>
        </w:rPr>
        <w:t>с учетом требований техники безопасности и охраны труда;</w:t>
      </w:r>
    </w:p>
    <w:p w:rsidR="00EE549F" w:rsidRPr="00982FF3" w:rsidRDefault="00EE549F" w:rsidP="005D087E">
      <w:pPr>
        <w:pStyle w:val="af4"/>
        <w:numPr>
          <w:ilvl w:val="0"/>
          <w:numId w:val="10"/>
        </w:numPr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82FF3">
        <w:rPr>
          <w:rFonts w:ascii="Times New Roman" w:hAnsi="Times New Roman"/>
          <w:sz w:val="28"/>
          <w:szCs w:val="28"/>
        </w:rPr>
        <w:t>соблюдение основных требований информационной безопасности.</w:t>
      </w:r>
    </w:p>
    <w:p w:rsidR="00EE549F" w:rsidRPr="001E48C0" w:rsidRDefault="00EE549F" w:rsidP="00EE549F">
      <w:pPr>
        <w:tabs>
          <w:tab w:val="left" w:pos="4019"/>
        </w:tabs>
        <w:ind w:right="-1" w:firstLine="709"/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tabs>
          <w:tab w:val="left" w:pos="4019"/>
        </w:tabs>
        <w:ind w:right="-1" w:firstLine="709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2. Планируемые результаты обучения</w:t>
      </w:r>
    </w:p>
    <w:p w:rsidR="00EE549F" w:rsidRPr="001E48C0" w:rsidRDefault="00EE549F" w:rsidP="00EE549F">
      <w:pPr>
        <w:ind w:right="-1"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ind w:right="-1" w:firstLine="709"/>
        <w:jc w:val="both"/>
        <w:rPr>
          <w:b/>
          <w:sz w:val="28"/>
          <w:szCs w:val="28"/>
        </w:rPr>
      </w:pPr>
      <w:r w:rsidRPr="001E48C0">
        <w:rPr>
          <w:sz w:val="28"/>
          <w:szCs w:val="28"/>
        </w:rPr>
        <w:t xml:space="preserve">Выпускник, освоивший программу ординатуры, готов решать следующие </w:t>
      </w:r>
      <w:r w:rsidRPr="001E48C0">
        <w:rPr>
          <w:b/>
          <w:sz w:val="28"/>
          <w:szCs w:val="28"/>
        </w:rPr>
        <w:t>профессиональные задачи: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</w:p>
    <w:p w:rsidR="00EE549F" w:rsidRPr="001E48C0" w:rsidRDefault="00982FF3" w:rsidP="00EE549F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EE549F" w:rsidRPr="001E48C0">
        <w:rPr>
          <w:b/>
          <w:i/>
          <w:sz w:val="28"/>
          <w:szCs w:val="28"/>
        </w:rPr>
        <w:t>профилактическая деятельность</w:t>
      </w:r>
    </w:p>
    <w:p w:rsidR="00EE549F" w:rsidRPr="001E48C0" w:rsidRDefault="00EE549F" w:rsidP="00982FF3">
      <w:pPr>
        <w:widowControl w:val="0"/>
        <w:ind w:firstLine="851"/>
        <w:jc w:val="both"/>
        <w:rPr>
          <w:sz w:val="28"/>
          <w:szCs w:val="28"/>
          <w:u w:val="single"/>
        </w:rPr>
      </w:pPr>
      <w:r w:rsidRPr="001E48C0">
        <w:rPr>
          <w:sz w:val="28"/>
          <w:szCs w:val="28"/>
        </w:rPr>
        <w:t xml:space="preserve">применять современные гигиенические методики сбора и медико-статистического анализа информации о заболеваемости </w:t>
      </w:r>
      <w:r w:rsidR="00982FF3">
        <w:rPr>
          <w:sz w:val="28"/>
          <w:szCs w:val="28"/>
        </w:rPr>
        <w:t xml:space="preserve">ревматическими </w:t>
      </w:r>
      <w:r w:rsidRPr="001E48C0">
        <w:rPr>
          <w:sz w:val="28"/>
          <w:szCs w:val="28"/>
        </w:rPr>
        <w:t>болезнями взрослого населения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EE549F" w:rsidRPr="001E48C0" w:rsidRDefault="00EE549F" w:rsidP="00982FF3">
      <w:pPr>
        <w:widowControl w:val="0"/>
        <w:ind w:firstLine="851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использовать методы оценки природных и медико-социальных факторов в развитии </w:t>
      </w:r>
      <w:r w:rsidR="00982FF3">
        <w:rPr>
          <w:sz w:val="28"/>
          <w:szCs w:val="28"/>
        </w:rPr>
        <w:t xml:space="preserve">ревматических </w:t>
      </w:r>
      <w:r w:rsidRPr="001E48C0">
        <w:rPr>
          <w:sz w:val="28"/>
          <w:szCs w:val="28"/>
        </w:rPr>
        <w:t>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вопросам;</w:t>
      </w:r>
    </w:p>
    <w:p w:rsidR="00EE549F" w:rsidRPr="001E48C0" w:rsidRDefault="00EE549F" w:rsidP="00EE549F">
      <w:pPr>
        <w:widowControl w:val="0"/>
        <w:ind w:firstLine="284"/>
        <w:jc w:val="both"/>
        <w:rPr>
          <w:sz w:val="28"/>
          <w:szCs w:val="28"/>
          <w:u w:val="single"/>
        </w:rPr>
      </w:pP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1E48C0">
        <w:rPr>
          <w:b/>
          <w:i/>
          <w:sz w:val="28"/>
          <w:szCs w:val="28"/>
        </w:rPr>
        <w:t>- диагностическая деятельность</w:t>
      </w:r>
    </w:p>
    <w:p w:rsidR="00EE549F" w:rsidRPr="001E48C0" w:rsidRDefault="00EE549F" w:rsidP="00982FF3">
      <w:pPr>
        <w:widowControl w:val="0"/>
        <w:ind w:firstLine="993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постановка диагноза на основании диагностического исследования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в области </w:t>
      </w:r>
      <w:r w:rsidR="00982FF3">
        <w:rPr>
          <w:sz w:val="28"/>
          <w:szCs w:val="28"/>
        </w:rPr>
        <w:t>ревматологии</w:t>
      </w:r>
      <w:r w:rsidRPr="001E48C0">
        <w:rPr>
          <w:sz w:val="28"/>
          <w:szCs w:val="28"/>
        </w:rPr>
        <w:t>;</w:t>
      </w:r>
    </w:p>
    <w:p w:rsidR="00EE549F" w:rsidRPr="001E48C0" w:rsidRDefault="00EE549F" w:rsidP="00982FF3">
      <w:pPr>
        <w:widowControl w:val="0"/>
        <w:ind w:firstLine="993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пациентов для своевременной диагностики </w:t>
      </w:r>
      <w:r w:rsidR="00982FF3">
        <w:rPr>
          <w:sz w:val="28"/>
          <w:szCs w:val="28"/>
        </w:rPr>
        <w:t xml:space="preserve">ревматических </w:t>
      </w:r>
      <w:r w:rsidRPr="001E48C0">
        <w:rPr>
          <w:sz w:val="28"/>
          <w:szCs w:val="28"/>
        </w:rPr>
        <w:t>заболеваний;</w:t>
      </w:r>
    </w:p>
    <w:p w:rsidR="00EE549F" w:rsidRPr="001E48C0" w:rsidRDefault="00EE549F" w:rsidP="00982FF3">
      <w:pPr>
        <w:widowControl w:val="0"/>
        <w:ind w:firstLine="993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выявлять у пациентов основные патологические симптомы и синдромы </w:t>
      </w:r>
      <w:r w:rsidR="00982FF3">
        <w:rPr>
          <w:sz w:val="28"/>
          <w:szCs w:val="28"/>
        </w:rPr>
        <w:t>ревматических</w:t>
      </w:r>
      <w:r w:rsidRPr="001E48C0">
        <w:rPr>
          <w:sz w:val="28"/>
          <w:szCs w:val="28"/>
        </w:rPr>
        <w:t xml:space="preserve"> заболеваний,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</w:t>
      </w:r>
      <w:r w:rsidR="00982FF3">
        <w:rPr>
          <w:sz w:val="28"/>
          <w:szCs w:val="28"/>
        </w:rPr>
        <w:t>при ревматических</w:t>
      </w:r>
      <w:r w:rsidRPr="001E48C0">
        <w:rPr>
          <w:sz w:val="28"/>
          <w:szCs w:val="28"/>
        </w:rPr>
        <w:t xml:space="preserve"> заболеваниях,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использовать алгоритм постановки диагноза (основного, сопутствующего, </w:t>
      </w:r>
      <w:r w:rsidRPr="001E48C0">
        <w:rPr>
          <w:sz w:val="28"/>
          <w:szCs w:val="28"/>
        </w:rPr>
        <w:lastRenderedPageBreak/>
        <w:t xml:space="preserve">осложнений) с учетом Международной статистической классификации болезней и проблем, связанных со здоровьем (МКБ), выполнять основные диагностические мероприятия по выявлению неотложных и угрожающих жизни состояний в </w:t>
      </w:r>
      <w:r w:rsidR="00982FF3">
        <w:rPr>
          <w:sz w:val="28"/>
          <w:szCs w:val="28"/>
        </w:rPr>
        <w:t>рев</w:t>
      </w:r>
      <w:r w:rsidRPr="001E48C0">
        <w:rPr>
          <w:sz w:val="28"/>
          <w:szCs w:val="28"/>
        </w:rPr>
        <w:t>матологии;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1E48C0">
        <w:rPr>
          <w:b/>
          <w:i/>
          <w:sz w:val="28"/>
          <w:szCs w:val="28"/>
        </w:rPr>
        <w:t>- лечебная деятельность</w:t>
      </w:r>
    </w:p>
    <w:p w:rsidR="00EE549F" w:rsidRPr="001E48C0" w:rsidRDefault="00EE549F" w:rsidP="00982FF3">
      <w:pPr>
        <w:widowControl w:val="0"/>
        <w:ind w:firstLine="993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выполнять основные лечебные мероприятия при</w:t>
      </w:r>
      <w:r w:rsidR="007B475C">
        <w:rPr>
          <w:sz w:val="28"/>
          <w:szCs w:val="28"/>
        </w:rPr>
        <w:t xml:space="preserve"> </w:t>
      </w:r>
      <w:r w:rsidR="00982FF3">
        <w:rPr>
          <w:sz w:val="28"/>
          <w:szCs w:val="28"/>
        </w:rPr>
        <w:t>ревматических</w:t>
      </w:r>
      <w:r w:rsidR="00982FF3" w:rsidRPr="001E48C0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заболеваниях среди пациентов той или иной группы нозологических форм, способных вызвать тяжелые осложнения и (или) летальный исход (особенности заболеваний нервной, иммунной, сердечно-сосудистой, эндокринной, дыхательной, пищеварительной, мочеполовой систем и крови); своевременно выявлять </w:t>
      </w:r>
      <w:proofErr w:type="spellStart"/>
      <w:r w:rsidRPr="001E48C0">
        <w:rPr>
          <w:sz w:val="28"/>
          <w:szCs w:val="28"/>
        </w:rPr>
        <w:t>жизнеопасные</w:t>
      </w:r>
      <w:proofErr w:type="spellEnd"/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нарушения, использовать методики их немедленного устранения, осуществлять противошоковые мероприятия;</w:t>
      </w:r>
    </w:p>
    <w:p w:rsidR="00EE549F" w:rsidRPr="001E48C0" w:rsidRDefault="00EE549F" w:rsidP="00982FF3">
      <w:pPr>
        <w:widowControl w:val="0"/>
        <w:tabs>
          <w:tab w:val="num" w:pos="1440"/>
        </w:tabs>
        <w:ind w:firstLine="993"/>
        <w:jc w:val="both"/>
        <w:rPr>
          <w:sz w:val="28"/>
          <w:szCs w:val="28"/>
          <w:u w:val="single"/>
        </w:rPr>
      </w:pPr>
      <w:r w:rsidRPr="001E48C0">
        <w:rPr>
          <w:sz w:val="28"/>
          <w:szCs w:val="28"/>
        </w:rPr>
        <w:t>назначать адекватное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лечение в соответствии с поставленным диагнозом, осуществлять алгоритм выбора медикаментозной и немедикаментозной терапии </w:t>
      </w:r>
      <w:r w:rsidR="00982FF3">
        <w:rPr>
          <w:sz w:val="28"/>
          <w:szCs w:val="28"/>
        </w:rPr>
        <w:t>ревматическим</w:t>
      </w:r>
      <w:r w:rsidRPr="001E48C0">
        <w:rPr>
          <w:sz w:val="28"/>
          <w:szCs w:val="28"/>
        </w:rPr>
        <w:t xml:space="preserve"> больным;</w:t>
      </w:r>
    </w:p>
    <w:p w:rsidR="00982FF3" w:rsidRDefault="007B475C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1E48C0">
        <w:rPr>
          <w:b/>
          <w:i/>
          <w:sz w:val="28"/>
          <w:szCs w:val="28"/>
        </w:rPr>
        <w:t>реабилитационная деятельность</w:t>
      </w:r>
    </w:p>
    <w:p w:rsidR="00EE549F" w:rsidRPr="001E48C0" w:rsidRDefault="00EE549F" w:rsidP="00982FF3">
      <w:pPr>
        <w:widowControl w:val="0"/>
        <w:ind w:firstLine="993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применять различные реабилитационные мероприятия (медицинские, социальные, психологические) при наиболее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распространенных патологических состояниях и повреждениях организма;</w:t>
      </w:r>
    </w:p>
    <w:p w:rsidR="00EE549F" w:rsidRPr="001E48C0" w:rsidRDefault="00EE549F" w:rsidP="00EE549F">
      <w:pPr>
        <w:widowControl w:val="0"/>
        <w:ind w:firstLine="900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 давать рекомендации по выбору оптимального режима в период реабилитации </w:t>
      </w:r>
      <w:r w:rsidR="00982FF3">
        <w:rPr>
          <w:sz w:val="28"/>
          <w:szCs w:val="28"/>
        </w:rPr>
        <w:t>ревматических</w:t>
      </w:r>
      <w:r w:rsidRPr="001E48C0">
        <w:rPr>
          <w:sz w:val="28"/>
          <w:szCs w:val="28"/>
        </w:rPr>
        <w:t xml:space="preserve"> больных, определять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показания и противопоказания к назначению средств лечебной физкультуры, физиотерапии, рефлексотерапии, фитотерапии;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1E48C0">
        <w:rPr>
          <w:b/>
          <w:i/>
          <w:sz w:val="28"/>
          <w:szCs w:val="28"/>
        </w:rPr>
        <w:t>- психолого-педагогическая деятельность</w:t>
      </w:r>
    </w:p>
    <w:p w:rsidR="00EE549F" w:rsidRPr="001E48C0" w:rsidRDefault="00EE549F" w:rsidP="00982FF3">
      <w:pPr>
        <w:widowControl w:val="0"/>
        <w:tabs>
          <w:tab w:val="num" w:pos="0"/>
        </w:tabs>
        <w:ind w:firstLine="993"/>
        <w:jc w:val="both"/>
        <w:rPr>
          <w:i/>
          <w:sz w:val="28"/>
          <w:szCs w:val="28"/>
        </w:rPr>
      </w:pPr>
      <w:r w:rsidRPr="001E48C0">
        <w:rPr>
          <w:sz w:val="28"/>
          <w:szCs w:val="28"/>
        </w:rPr>
        <w:t xml:space="preserve">использовать на практике методы гуманитарных, естественнонаучных, медико-биологических и клинических наук в различных видах своей профессиональной деятельности в </w:t>
      </w:r>
      <w:r w:rsidR="00982FF3">
        <w:rPr>
          <w:sz w:val="28"/>
          <w:szCs w:val="28"/>
        </w:rPr>
        <w:t>рев</w:t>
      </w:r>
      <w:r w:rsidRPr="001E48C0">
        <w:rPr>
          <w:sz w:val="28"/>
          <w:szCs w:val="28"/>
        </w:rPr>
        <w:t>матологии;</w:t>
      </w:r>
    </w:p>
    <w:p w:rsidR="00EE549F" w:rsidRPr="001E48C0" w:rsidRDefault="00EE549F" w:rsidP="00982FF3">
      <w:pPr>
        <w:widowControl w:val="0"/>
        <w:tabs>
          <w:tab w:val="num" w:pos="0"/>
        </w:tabs>
        <w:ind w:firstLine="993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логический и аргументированный анализ публичной речи, ведению дискуссии и полемики, редактированию текстов профессионального </w:t>
      </w:r>
      <w:r w:rsidR="00982FF3">
        <w:rPr>
          <w:sz w:val="28"/>
          <w:szCs w:val="28"/>
        </w:rPr>
        <w:t>ревматологического</w:t>
      </w:r>
      <w:r w:rsidRPr="001E48C0">
        <w:rPr>
          <w:sz w:val="28"/>
          <w:szCs w:val="28"/>
        </w:rPr>
        <w:t xml:space="preserve"> содержания,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осуществлению воспитательной и педагогической деятельности, сотрудничеству и разрешению конфликтов, к толерантности;</w:t>
      </w:r>
    </w:p>
    <w:p w:rsidR="00EE549F" w:rsidRPr="001E48C0" w:rsidRDefault="00EE549F" w:rsidP="00982FF3">
      <w:pPr>
        <w:tabs>
          <w:tab w:val="num" w:pos="0"/>
          <w:tab w:val="left" w:pos="993"/>
        </w:tabs>
        <w:ind w:firstLine="993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осуществлять свою деятельность с учетом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тайну.</w:t>
      </w: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  <w:r w:rsidRPr="001E48C0">
        <w:rPr>
          <w:b/>
          <w:i/>
          <w:sz w:val="28"/>
          <w:szCs w:val="28"/>
        </w:rPr>
        <w:t>- организационно-управленческая деятельность</w:t>
      </w:r>
    </w:p>
    <w:p w:rsidR="00EE549F" w:rsidRPr="001E48C0" w:rsidRDefault="00EE549F" w:rsidP="00EE549F">
      <w:pPr>
        <w:widowControl w:val="0"/>
        <w:tabs>
          <w:tab w:val="left" w:pos="0"/>
        </w:tabs>
        <w:ind w:firstLine="709"/>
        <w:jc w:val="both"/>
        <w:rPr>
          <w:i/>
          <w:sz w:val="28"/>
          <w:szCs w:val="28"/>
          <w:u w:val="single"/>
        </w:rPr>
      </w:pPr>
      <w:r w:rsidRPr="001E48C0">
        <w:rPr>
          <w:sz w:val="28"/>
          <w:szCs w:val="28"/>
        </w:rPr>
        <w:t>использовать нормативную документацию, принятую в здравоохранении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(законы МЗ,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</w:t>
      </w:r>
      <w:r w:rsidRPr="001E48C0">
        <w:rPr>
          <w:sz w:val="28"/>
          <w:szCs w:val="28"/>
        </w:rPr>
        <w:lastRenderedPageBreak/>
        <w:t xml:space="preserve">документацию для оценки качества и эффективности работы медицинских организаций в </w:t>
      </w:r>
      <w:r w:rsidR="00982FF3">
        <w:rPr>
          <w:sz w:val="28"/>
          <w:szCs w:val="28"/>
        </w:rPr>
        <w:t>рев</w:t>
      </w:r>
      <w:r w:rsidRPr="001E48C0">
        <w:rPr>
          <w:sz w:val="28"/>
          <w:szCs w:val="28"/>
        </w:rPr>
        <w:t>матологии</w:t>
      </w:r>
      <w:r w:rsidRPr="001E48C0">
        <w:rPr>
          <w:i/>
          <w:sz w:val="28"/>
          <w:szCs w:val="28"/>
        </w:rPr>
        <w:t>;</w:t>
      </w:r>
    </w:p>
    <w:p w:rsidR="00EE549F" w:rsidRPr="001E48C0" w:rsidRDefault="007B475C" w:rsidP="00EE549F">
      <w:pPr>
        <w:widowControl w:val="0"/>
        <w:tabs>
          <w:tab w:val="left" w:pos="540"/>
        </w:tabs>
        <w:ind w:firstLine="4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EE549F" w:rsidRPr="001E48C0">
        <w:rPr>
          <w:sz w:val="28"/>
          <w:szCs w:val="28"/>
        </w:rPr>
        <w:t xml:space="preserve">использовать знания организационной структуры в </w:t>
      </w:r>
      <w:r w:rsidR="00982FF3">
        <w:rPr>
          <w:sz w:val="28"/>
          <w:szCs w:val="28"/>
        </w:rPr>
        <w:t>рев</w:t>
      </w:r>
      <w:r w:rsidR="00EE549F" w:rsidRPr="001E48C0">
        <w:rPr>
          <w:sz w:val="28"/>
          <w:szCs w:val="28"/>
        </w:rPr>
        <w:t xml:space="preserve">матологии,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 в </w:t>
      </w:r>
      <w:r w:rsidR="00982FF3">
        <w:rPr>
          <w:sz w:val="28"/>
          <w:szCs w:val="28"/>
        </w:rPr>
        <w:t>рев</w:t>
      </w:r>
      <w:r w:rsidR="00EE549F" w:rsidRPr="001E48C0">
        <w:rPr>
          <w:sz w:val="28"/>
          <w:szCs w:val="28"/>
        </w:rPr>
        <w:t xml:space="preserve">матологии, проводить оценку эффективности современных медико-организационных и социально-экономических технологий при оказании медицинских услуг пациентам </w:t>
      </w:r>
      <w:r w:rsidR="00375035">
        <w:rPr>
          <w:sz w:val="28"/>
          <w:szCs w:val="28"/>
        </w:rPr>
        <w:t>рев</w:t>
      </w:r>
      <w:r w:rsidR="00EE549F" w:rsidRPr="001E48C0">
        <w:rPr>
          <w:sz w:val="28"/>
          <w:szCs w:val="28"/>
        </w:rPr>
        <w:t>матологического профиля.</w:t>
      </w:r>
    </w:p>
    <w:p w:rsidR="00EE549F" w:rsidRPr="001E48C0" w:rsidRDefault="007B475C" w:rsidP="00EE549F">
      <w:pPr>
        <w:tabs>
          <w:tab w:val="left" w:pos="0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549F" w:rsidRPr="001E48C0">
        <w:rPr>
          <w:sz w:val="28"/>
          <w:szCs w:val="28"/>
        </w:rPr>
        <w:t xml:space="preserve">использовать методы управления, организовывать работу исполнителей, находить и принимать ответственные управленческие решения в условиях различных мнений и в рамках своей профессиональной компетенции в </w:t>
      </w:r>
      <w:r w:rsidR="00375035">
        <w:rPr>
          <w:sz w:val="28"/>
          <w:szCs w:val="28"/>
        </w:rPr>
        <w:t>рев</w:t>
      </w:r>
      <w:r w:rsidR="00EE549F" w:rsidRPr="001E48C0">
        <w:rPr>
          <w:sz w:val="28"/>
          <w:szCs w:val="28"/>
        </w:rPr>
        <w:t>матологии.</w:t>
      </w:r>
    </w:p>
    <w:p w:rsidR="00EE549F" w:rsidRPr="001E48C0" w:rsidRDefault="00EE549F" w:rsidP="00EE549F">
      <w:pPr>
        <w:tabs>
          <w:tab w:val="left" w:pos="0"/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widowControl w:val="0"/>
        <w:jc w:val="center"/>
        <w:rPr>
          <w:b/>
          <w:bCs/>
          <w:sz w:val="28"/>
          <w:szCs w:val="28"/>
        </w:rPr>
      </w:pPr>
      <w:r w:rsidRPr="001E48C0">
        <w:rPr>
          <w:b/>
          <w:bCs/>
          <w:sz w:val="28"/>
          <w:szCs w:val="28"/>
        </w:rPr>
        <w:t xml:space="preserve">Перечень знаний, навыков и умений </w:t>
      </w:r>
    </w:p>
    <w:p w:rsidR="00EE549F" w:rsidRDefault="00EE549F" w:rsidP="00EE549F">
      <w:pPr>
        <w:widowControl w:val="0"/>
        <w:jc w:val="center"/>
        <w:rPr>
          <w:b/>
          <w:bCs/>
          <w:sz w:val="28"/>
          <w:szCs w:val="28"/>
        </w:rPr>
      </w:pPr>
      <w:r w:rsidRPr="001E48C0">
        <w:rPr>
          <w:b/>
          <w:bCs/>
          <w:sz w:val="28"/>
          <w:szCs w:val="28"/>
        </w:rPr>
        <w:t>врача-ординатора по специальности «</w:t>
      </w:r>
      <w:r w:rsidR="00375035">
        <w:rPr>
          <w:b/>
          <w:bCs/>
          <w:sz w:val="28"/>
          <w:szCs w:val="28"/>
        </w:rPr>
        <w:t>Рев</w:t>
      </w:r>
      <w:r w:rsidRPr="001E48C0">
        <w:rPr>
          <w:b/>
          <w:bCs/>
          <w:sz w:val="28"/>
          <w:szCs w:val="28"/>
        </w:rPr>
        <w:t>матология»</w:t>
      </w:r>
    </w:p>
    <w:p w:rsidR="00375035" w:rsidRPr="001E48C0" w:rsidRDefault="00375035" w:rsidP="00EE549F">
      <w:pPr>
        <w:widowControl w:val="0"/>
        <w:jc w:val="center"/>
        <w:rPr>
          <w:b/>
          <w:bCs/>
          <w:sz w:val="28"/>
          <w:szCs w:val="28"/>
        </w:rPr>
      </w:pPr>
    </w:p>
    <w:p w:rsidR="00EE549F" w:rsidRPr="00375035" w:rsidRDefault="00EE549F" w:rsidP="00EE549F">
      <w:pPr>
        <w:spacing w:line="360" w:lineRule="auto"/>
        <w:ind w:firstLine="708"/>
        <w:rPr>
          <w:b/>
          <w:bCs/>
          <w:sz w:val="28"/>
          <w:szCs w:val="28"/>
        </w:rPr>
      </w:pPr>
      <w:r w:rsidRPr="001E48C0">
        <w:rPr>
          <w:bCs/>
          <w:sz w:val="28"/>
          <w:szCs w:val="28"/>
          <w:u w:val="single"/>
        </w:rPr>
        <w:t xml:space="preserve">Врач-специалист по </w:t>
      </w:r>
      <w:r w:rsidR="00375035">
        <w:rPr>
          <w:bCs/>
          <w:sz w:val="28"/>
          <w:szCs w:val="28"/>
          <w:u w:val="single"/>
        </w:rPr>
        <w:t>рев</w:t>
      </w:r>
      <w:r w:rsidRPr="001E48C0">
        <w:rPr>
          <w:bCs/>
          <w:sz w:val="28"/>
          <w:szCs w:val="28"/>
          <w:u w:val="single"/>
        </w:rPr>
        <w:t xml:space="preserve">матологии должен </w:t>
      </w:r>
      <w:r w:rsidRPr="00375035">
        <w:rPr>
          <w:b/>
          <w:bCs/>
          <w:sz w:val="28"/>
          <w:szCs w:val="28"/>
          <w:u w:val="single"/>
        </w:rPr>
        <w:t>знать</w:t>
      </w:r>
      <w:r w:rsidRPr="00375035">
        <w:rPr>
          <w:b/>
          <w:bCs/>
          <w:sz w:val="28"/>
          <w:szCs w:val="28"/>
        </w:rPr>
        <w:t>: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основы законодательства по здравоохранению (в частности – по ревматологии) и директивных документов, определяющих деятельность органов и учреждений здравоохранения (постановления, приказы, инструкции, методические письма);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принципы организации ревматологической помощи в стране на городском, районном, областном (краевом) и республиканском уровнях; 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принципы организации специализированной помощи, 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принципы организации работы скорой и неотложной помощи взрослому и детскому населению; 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принципы организации терапевтической помощи в условиях массового поражения;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принципы организации медицинского обслуживания трудящихся на промышленных предприятиях;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принципы организации работы лечебно-профилактических учреждений в районе (крае, области, городе), взаимодействие в работе отдельных служб (отделений, кабинетов, лабораторий), принципы НОТ в работе; 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принципы организации диспансеризации ревматологических больных;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принципы организации взаимодействия «ревматологический кабинет -ревматологическое отделение», организации и функции городского (областного, краевого, республиканского) ревматологического центра;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отчетно-учетную документацию в деятельности лечебно-профилактических учреждений, ревматологических кабинетов и отделений поликлиники и стационара, и статистических методов по оценке показателей этой деятельности; экономических аспектов деятельности больнично-поликлинических учреждений, </w:t>
      </w:r>
      <w:r w:rsidRPr="00097788">
        <w:rPr>
          <w:sz w:val="28"/>
          <w:szCs w:val="28"/>
        </w:rPr>
        <w:lastRenderedPageBreak/>
        <w:t>ревматологического стационара и кабинета, а также ревматологического центра;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структуру и оснащение ревматологических отделений стационара и ревматологического кабинета поликлиники, их профилирование, планирование и оборудование;</w:t>
      </w:r>
    </w:p>
    <w:p w:rsidR="00375035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права и обязанности ревматолога; 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вопросы медицинской этики и деонтологии при работе с больными и в общении с коллегами; 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принципы организации пропаганды медицинских и гигиенических знаний.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эпидемиологию, этиологию, патогенез, клинику, диагностику, лечение и реабилитацию ревматических заболеваний в стационаре и поликлинике, включая редкие формы;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морфологические и функциональные изменения в организме при ревматических заболеваниях, степени тяжести, стадии и активности при этих изменениях, вопросы компенсаторных возможностей их восстановления.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возможности общих и функциональных методов исследования в ревматологии, инструментальных и специальных методы диагностики, в том числе иммунологических, </w:t>
      </w:r>
      <w:proofErr w:type="spellStart"/>
      <w:r w:rsidRPr="00097788">
        <w:rPr>
          <w:sz w:val="28"/>
          <w:szCs w:val="28"/>
        </w:rPr>
        <w:t>артроскопических</w:t>
      </w:r>
      <w:proofErr w:type="spellEnd"/>
      <w:r w:rsidRPr="00097788">
        <w:rPr>
          <w:sz w:val="28"/>
          <w:szCs w:val="28"/>
        </w:rPr>
        <w:t>, рентгенологических, эхо-кардиографических и других, показания и противопоказания к их применению, возможности применения в реальных условиях работы;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принципы применения фармакотерапии у ревматологических больных; 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показания к выбору оптимального сочетания лекарственных средств; механизмы действия основных лекарственных веществ; осложнения, вызванные применением лекарств, меры профилактики и борьба с ними;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показания, противопоказания и методики проведения экстракорпоральных методов терапии;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показания и противопоказания к применению физиотерапии, лечебной физкультуры, диетотерапии, курортных факторов при ревматических заболеваниях;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особенности течения ревматических заболеваний в детском, подростковом и пожилом возрасте, особенности лечения в этих возрастных группах;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основы консервативной и хирургической реабилитации ревматологических больных.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принципы оказания скорой и неотложной помощи при острых и неотложных состояниях, включая травму;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этиологию, патогенез, клинику инфекционных, хирургических, профессиональных заболеваний, злокачественных новообразований и их «ревматических масок», урологических заболеваний, </w:t>
      </w:r>
      <w:proofErr w:type="spellStart"/>
      <w:r w:rsidRPr="00097788">
        <w:rPr>
          <w:sz w:val="28"/>
          <w:szCs w:val="28"/>
        </w:rPr>
        <w:t>неревматологических</w:t>
      </w:r>
      <w:proofErr w:type="spellEnd"/>
      <w:r w:rsidRPr="00097788">
        <w:rPr>
          <w:sz w:val="28"/>
          <w:szCs w:val="28"/>
        </w:rPr>
        <w:t xml:space="preserve"> заболеваний внутренних органов для проведения дифференциальной диагностики с ревматологической патологией и проведения своевременных лечебных мероприятий;</w:t>
      </w:r>
    </w:p>
    <w:p w:rsidR="00375035" w:rsidRPr="00097788" w:rsidRDefault="00375035" w:rsidP="005D087E">
      <w:pPr>
        <w:pStyle w:val="26"/>
        <w:numPr>
          <w:ilvl w:val="0"/>
          <w:numId w:val="13"/>
        </w:numPr>
        <w:tabs>
          <w:tab w:val="clear" w:pos="578"/>
          <w:tab w:val="num" w:pos="709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lastRenderedPageBreak/>
        <w:t xml:space="preserve">клинику и диагностику острых интоксикаций, в том числе лекарственных, умение провести </w:t>
      </w:r>
      <w:proofErr w:type="spellStart"/>
      <w:r w:rsidRPr="00097788">
        <w:rPr>
          <w:sz w:val="28"/>
          <w:szCs w:val="28"/>
        </w:rPr>
        <w:t>дезинтоксикационную</w:t>
      </w:r>
      <w:proofErr w:type="spellEnd"/>
      <w:r w:rsidRPr="00097788">
        <w:rPr>
          <w:sz w:val="28"/>
          <w:szCs w:val="28"/>
        </w:rPr>
        <w:t xml:space="preserve"> терапию.</w:t>
      </w:r>
    </w:p>
    <w:p w:rsidR="00375035" w:rsidRPr="00097788" w:rsidRDefault="00375035" w:rsidP="00375035">
      <w:pPr>
        <w:jc w:val="both"/>
        <w:rPr>
          <w:sz w:val="28"/>
          <w:szCs w:val="28"/>
        </w:rPr>
      </w:pPr>
    </w:p>
    <w:p w:rsidR="00375035" w:rsidRDefault="00375035" w:rsidP="00375035">
      <w:pPr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1E48C0">
        <w:rPr>
          <w:bCs/>
          <w:sz w:val="28"/>
          <w:szCs w:val="28"/>
          <w:u w:val="single"/>
        </w:rPr>
        <w:t xml:space="preserve">Врач-специалист по </w:t>
      </w:r>
      <w:r>
        <w:rPr>
          <w:bCs/>
          <w:sz w:val="28"/>
          <w:szCs w:val="28"/>
          <w:u w:val="single"/>
        </w:rPr>
        <w:t>рев</w:t>
      </w:r>
      <w:r w:rsidRPr="001E48C0">
        <w:rPr>
          <w:bCs/>
          <w:sz w:val="28"/>
          <w:szCs w:val="28"/>
          <w:u w:val="single"/>
        </w:rPr>
        <w:t>матологии должен</w:t>
      </w:r>
      <w:r>
        <w:rPr>
          <w:bCs/>
          <w:sz w:val="28"/>
          <w:szCs w:val="28"/>
          <w:u w:val="single"/>
        </w:rPr>
        <w:t xml:space="preserve"> </w:t>
      </w:r>
      <w:r w:rsidRPr="00097788">
        <w:rPr>
          <w:b/>
          <w:bCs/>
          <w:i/>
          <w:sz w:val="28"/>
          <w:szCs w:val="28"/>
          <w:u w:val="single"/>
        </w:rPr>
        <w:t>уметь:</w:t>
      </w:r>
    </w:p>
    <w:p w:rsidR="00375035" w:rsidRPr="00097788" w:rsidRDefault="00375035" w:rsidP="00375035">
      <w:pPr>
        <w:ind w:firstLine="709"/>
        <w:jc w:val="both"/>
        <w:rPr>
          <w:b/>
          <w:i/>
          <w:sz w:val="28"/>
          <w:szCs w:val="28"/>
        </w:rPr>
      </w:pP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Дать оценку показателям работы отделения (центра, кабинета) по основным нозологическим формам. 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анализ осложнений, расхождения диагнозов, выявить их причину, сделать статистическую обработку полученных данных, в том числе и с использованием современной вычислительной техники, разработать меры профилактики и улучшения качества работы отделения (кабинета, центра) и составить отчет об их работе.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Составить текущий и перспективный план работы отделения (кабинета, центра), определить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перспективы развития отделения (кабинета, центра), структуру и график личной работы и работы подчиненного персонала, форм и методов санитарно-просветительной работы.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Проводить диспансеризацию ревматологических больных.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Оценить тяжесть состояния больного, причину этого состояния, определить объем и последовательность реанимационных мероприятий, оказать в полном объеме срочную помощь при неотложных и угрожающих жизни состояниях.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Определить необходимость специальных методов исследования.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Правильно оценив анамнез, статус и данные объективного обследования, поставить соответствующий диагноз ревматологическому больному, определить характер течения, степень активности, стадию процесса, функциональную способность.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Составить схему, план и тактику ведения ревматологического больного.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Обосновать наиболее эффективный метод лечения и реабилитации, используя для этого, наряду с фармакотерапией – режимы физиотерапии, методы консервативной и хирургической реабилитации, диетотерапию, климатотерапию и другие лечебные факторы, применять медикаменты </w:t>
      </w:r>
      <w:proofErr w:type="spellStart"/>
      <w:r w:rsidRPr="00097788">
        <w:rPr>
          <w:sz w:val="28"/>
          <w:szCs w:val="28"/>
        </w:rPr>
        <w:t>внутрисуставно</w:t>
      </w:r>
      <w:proofErr w:type="spellEnd"/>
      <w:r w:rsidRPr="00097788">
        <w:rPr>
          <w:sz w:val="28"/>
          <w:szCs w:val="28"/>
        </w:rPr>
        <w:t>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Оценить динамику заболевания, осуществить профилактику осложнений, определить план диспансерного наблюдения.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Оценить прогноз заболевания, определить длительность и характер нетрудоспособности, оформив соответствующие документы на ВКК и МСЭК.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b/>
          <w:bCs/>
          <w:sz w:val="28"/>
          <w:szCs w:val="28"/>
          <w:u w:val="single"/>
        </w:rPr>
      </w:pPr>
      <w:r w:rsidRPr="00097788">
        <w:rPr>
          <w:sz w:val="28"/>
          <w:szCs w:val="28"/>
        </w:rPr>
        <w:t>В качестве консультанта провести дифференциальную диагностику заболевания в условиях стационара, поликлиники или на участке, назначить специальные методы обследования и адекватного лечения и применения различных лечебных факторов;</w:t>
      </w:r>
    </w:p>
    <w:p w:rsidR="00375035" w:rsidRPr="00097788" w:rsidRDefault="00375035" w:rsidP="005D087E">
      <w:pPr>
        <w:pStyle w:val="26"/>
        <w:numPr>
          <w:ilvl w:val="0"/>
          <w:numId w:val="14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97788">
        <w:rPr>
          <w:bCs/>
          <w:sz w:val="28"/>
          <w:szCs w:val="28"/>
        </w:rPr>
        <w:t>ценить: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lastRenderedPageBreak/>
        <w:t>морфологические и биохимические показатели крови, мочи,  мокроты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>формы нарушения водно-солевого обмена;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>данные клиренса мочи и функциональных проб почек;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>данные серологических и иммунологических исследований;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>данные рентгенологического исследования органов грудной клетки, сердца, брюшной полости и суставов;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>данные электрокардиографии;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 xml:space="preserve">данные </w:t>
      </w:r>
      <w:proofErr w:type="spellStart"/>
      <w:r w:rsidRPr="00097788">
        <w:rPr>
          <w:sz w:val="28"/>
          <w:szCs w:val="28"/>
        </w:rPr>
        <w:t>ЭхоКГ</w:t>
      </w:r>
      <w:proofErr w:type="spellEnd"/>
      <w:r w:rsidRPr="00097788">
        <w:rPr>
          <w:sz w:val="28"/>
          <w:szCs w:val="28"/>
        </w:rPr>
        <w:t>;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>показатели функции внешнего дыхания;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>данные эндоскопического, ультразвукового, морфологического исследования, желудочно-кишечного тракта и суставов;</w:t>
      </w:r>
    </w:p>
    <w:p w:rsidR="00375035" w:rsidRPr="00097788" w:rsidRDefault="00375035" w:rsidP="005D087E">
      <w:pPr>
        <w:pStyle w:val="21"/>
        <w:numPr>
          <w:ilvl w:val="0"/>
          <w:numId w:val="11"/>
        </w:numPr>
        <w:spacing w:after="0" w:line="240" w:lineRule="auto"/>
        <w:ind w:left="1418"/>
        <w:rPr>
          <w:sz w:val="28"/>
          <w:szCs w:val="28"/>
        </w:rPr>
      </w:pPr>
      <w:r w:rsidRPr="00097788">
        <w:rPr>
          <w:sz w:val="28"/>
          <w:szCs w:val="28"/>
        </w:rPr>
        <w:t>данные компьютерной томографии и магнитно-резонансной томографии.</w:t>
      </w:r>
    </w:p>
    <w:p w:rsidR="00375035" w:rsidRPr="00375035" w:rsidRDefault="00375035" w:rsidP="005D087E">
      <w:pPr>
        <w:pStyle w:val="21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375035">
        <w:rPr>
          <w:bCs/>
          <w:sz w:val="28"/>
          <w:szCs w:val="28"/>
        </w:rPr>
        <w:t>Проводить следующие манипуляции: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искусственное дыхание;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непрямой массаж сердца;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 xml:space="preserve">трахеотомию; 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остановку наружного и внутреннего кровотечения 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наложение повязки на рану;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подкожные, внутримышечные и внутривенные инъекции;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определение группы и видовой принадлежности крови;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переливание крови;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катетеризацию мочевого пузыря;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пункцию брюшной и плевральной полостей;</w:t>
      </w:r>
    </w:p>
    <w:p w:rsidR="00375035" w:rsidRPr="00097788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промывание желудка;</w:t>
      </w:r>
    </w:p>
    <w:p w:rsidR="00375035" w:rsidRDefault="00375035" w:rsidP="005D087E">
      <w:pPr>
        <w:pStyle w:val="21"/>
        <w:numPr>
          <w:ilvl w:val="0"/>
          <w:numId w:val="12"/>
        </w:numPr>
        <w:spacing w:after="0" w:line="240" w:lineRule="auto"/>
        <w:ind w:left="1276"/>
        <w:rPr>
          <w:sz w:val="28"/>
          <w:szCs w:val="28"/>
        </w:rPr>
      </w:pPr>
      <w:r w:rsidRPr="00097788">
        <w:rPr>
          <w:sz w:val="28"/>
          <w:szCs w:val="28"/>
        </w:rPr>
        <w:t>снятие и расшифровка ЭКГ.</w:t>
      </w:r>
    </w:p>
    <w:p w:rsidR="00375035" w:rsidRPr="00097788" w:rsidRDefault="00375035" w:rsidP="00375035">
      <w:pPr>
        <w:pStyle w:val="21"/>
        <w:spacing w:after="0" w:line="240" w:lineRule="auto"/>
        <w:ind w:left="1276"/>
        <w:rPr>
          <w:sz w:val="28"/>
          <w:szCs w:val="28"/>
        </w:rPr>
      </w:pPr>
    </w:p>
    <w:p w:rsidR="00375035" w:rsidRDefault="00375035" w:rsidP="008E0329">
      <w:pPr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375035">
        <w:rPr>
          <w:bCs/>
          <w:sz w:val="28"/>
          <w:szCs w:val="28"/>
          <w:u w:val="single"/>
        </w:rPr>
        <w:t>Врач-специалист по ревматологии должен</w:t>
      </w:r>
      <w:r w:rsidRPr="00375035">
        <w:rPr>
          <w:b/>
          <w:bCs/>
          <w:i/>
          <w:sz w:val="28"/>
          <w:szCs w:val="28"/>
          <w:u w:val="single"/>
        </w:rPr>
        <w:t xml:space="preserve"> </w:t>
      </w:r>
      <w:r w:rsidRPr="00097788">
        <w:rPr>
          <w:b/>
          <w:bCs/>
          <w:i/>
          <w:sz w:val="28"/>
          <w:szCs w:val="28"/>
          <w:u w:val="single"/>
        </w:rPr>
        <w:t>владеть:</w:t>
      </w:r>
    </w:p>
    <w:p w:rsidR="00375035" w:rsidRPr="00097788" w:rsidRDefault="00375035" w:rsidP="00375035">
      <w:pPr>
        <w:jc w:val="both"/>
        <w:rPr>
          <w:b/>
          <w:bCs/>
          <w:i/>
          <w:sz w:val="28"/>
          <w:szCs w:val="28"/>
          <w:u w:val="single"/>
        </w:rPr>
      </w:pPr>
    </w:p>
    <w:p w:rsidR="00375035" w:rsidRPr="00375035" w:rsidRDefault="00375035" w:rsidP="005D087E">
      <w:pPr>
        <w:pStyle w:val="af4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sz w:val="28"/>
          <w:szCs w:val="28"/>
        </w:rPr>
        <w:t xml:space="preserve">основными методами </w:t>
      </w:r>
      <w:proofErr w:type="spellStart"/>
      <w:r w:rsidRPr="00375035">
        <w:rPr>
          <w:rFonts w:ascii="Times New Roman" w:hAnsi="Times New Roman"/>
          <w:sz w:val="28"/>
          <w:szCs w:val="28"/>
        </w:rPr>
        <w:t>физикального</w:t>
      </w:r>
      <w:proofErr w:type="spellEnd"/>
      <w:r w:rsidRPr="00375035">
        <w:rPr>
          <w:rFonts w:ascii="Times New Roman" w:hAnsi="Times New Roman"/>
          <w:sz w:val="28"/>
          <w:szCs w:val="28"/>
        </w:rPr>
        <w:t xml:space="preserve"> обследования пациента;</w:t>
      </w:r>
    </w:p>
    <w:p w:rsidR="00375035" w:rsidRPr="00375035" w:rsidRDefault="00375035" w:rsidP="005D087E">
      <w:pPr>
        <w:pStyle w:val="af4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sz w:val="28"/>
          <w:szCs w:val="28"/>
        </w:rPr>
        <w:t>методами оценки функционального состояния органов и систем;</w:t>
      </w:r>
    </w:p>
    <w:p w:rsidR="00375035" w:rsidRPr="00375035" w:rsidRDefault="00375035" w:rsidP="005D087E">
      <w:pPr>
        <w:pStyle w:val="af4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sz w:val="28"/>
          <w:szCs w:val="28"/>
        </w:rPr>
        <w:t>методами первичной помощи при неотложных состояниях;</w:t>
      </w:r>
    </w:p>
    <w:p w:rsidR="00375035" w:rsidRPr="00375035" w:rsidRDefault="00375035" w:rsidP="005D087E">
      <w:pPr>
        <w:pStyle w:val="af4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sz w:val="28"/>
          <w:szCs w:val="28"/>
        </w:rPr>
        <w:t>методами купирования болевого синдрома;</w:t>
      </w:r>
    </w:p>
    <w:p w:rsidR="00375035" w:rsidRPr="00375035" w:rsidRDefault="00375035" w:rsidP="005D087E">
      <w:pPr>
        <w:pStyle w:val="af4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sz w:val="28"/>
          <w:szCs w:val="28"/>
        </w:rPr>
        <w:t xml:space="preserve">основными принципами лечения ревматических болезней, </w:t>
      </w:r>
    </w:p>
    <w:p w:rsidR="00375035" w:rsidRPr="00375035" w:rsidRDefault="00375035" w:rsidP="005D087E">
      <w:pPr>
        <w:pStyle w:val="af4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75035">
        <w:rPr>
          <w:rFonts w:ascii="Times New Roman" w:hAnsi="Times New Roman"/>
          <w:sz w:val="28"/>
          <w:szCs w:val="28"/>
        </w:rPr>
        <w:t>приемами интенсивной терапии и реанимации в клинике внутренних болезней.</w:t>
      </w:r>
    </w:p>
    <w:p w:rsidR="00375035" w:rsidRPr="00F4240C" w:rsidRDefault="00375035" w:rsidP="00375035">
      <w:pPr>
        <w:jc w:val="center"/>
        <w:outlineLvl w:val="0"/>
        <w:rPr>
          <w:b/>
          <w:sz w:val="28"/>
          <w:szCs w:val="28"/>
        </w:rPr>
      </w:pPr>
    </w:p>
    <w:p w:rsidR="00EE549F" w:rsidRPr="001E48C0" w:rsidRDefault="00EE549F" w:rsidP="00EE549F">
      <w:pPr>
        <w:jc w:val="center"/>
        <w:rPr>
          <w:b/>
          <w:bCs/>
          <w:sz w:val="28"/>
          <w:szCs w:val="28"/>
        </w:rPr>
      </w:pPr>
      <w:r w:rsidRPr="001E48C0">
        <w:rPr>
          <w:b/>
          <w:bCs/>
          <w:sz w:val="28"/>
          <w:szCs w:val="28"/>
        </w:rPr>
        <w:t>Перечень практических навыков</w:t>
      </w:r>
    </w:p>
    <w:p w:rsidR="00EE549F" w:rsidRPr="001E48C0" w:rsidRDefault="00EE549F" w:rsidP="00EE549F">
      <w:pPr>
        <w:jc w:val="center"/>
        <w:rPr>
          <w:b/>
          <w:bCs/>
          <w:sz w:val="28"/>
          <w:szCs w:val="28"/>
        </w:rPr>
      </w:pPr>
      <w:r w:rsidRPr="001E48C0">
        <w:rPr>
          <w:b/>
          <w:bCs/>
          <w:sz w:val="28"/>
          <w:szCs w:val="28"/>
        </w:rPr>
        <w:t xml:space="preserve">врача-специалиста по </w:t>
      </w:r>
      <w:r w:rsidR="008E0329">
        <w:rPr>
          <w:b/>
          <w:bCs/>
          <w:sz w:val="28"/>
          <w:szCs w:val="28"/>
        </w:rPr>
        <w:t>рев</w:t>
      </w:r>
      <w:r w:rsidRPr="001E48C0">
        <w:rPr>
          <w:b/>
          <w:bCs/>
          <w:sz w:val="28"/>
          <w:szCs w:val="28"/>
        </w:rPr>
        <w:t>матологии</w:t>
      </w:r>
    </w:p>
    <w:p w:rsidR="00EE549F" w:rsidRPr="001E48C0" w:rsidRDefault="00EE549F" w:rsidP="00EE549F">
      <w:pPr>
        <w:jc w:val="center"/>
        <w:rPr>
          <w:b/>
          <w:bCs/>
          <w:sz w:val="28"/>
          <w:szCs w:val="28"/>
        </w:rPr>
      </w:pPr>
      <w:r w:rsidRPr="001E48C0">
        <w:rPr>
          <w:b/>
          <w:bCs/>
          <w:sz w:val="28"/>
          <w:szCs w:val="28"/>
        </w:rPr>
        <w:t>(ординатора)</w:t>
      </w:r>
    </w:p>
    <w:p w:rsidR="00EE549F" w:rsidRPr="001E48C0" w:rsidRDefault="00EE549F" w:rsidP="00EE549F">
      <w:pPr>
        <w:jc w:val="both"/>
        <w:rPr>
          <w:b/>
          <w:bCs/>
          <w:sz w:val="28"/>
          <w:szCs w:val="28"/>
        </w:rPr>
      </w:pPr>
    </w:p>
    <w:p w:rsidR="00EE549F" w:rsidRPr="008E0329" w:rsidRDefault="00EE549F" w:rsidP="008E0329">
      <w:pPr>
        <w:ind w:firstLine="709"/>
        <w:jc w:val="both"/>
        <w:rPr>
          <w:b/>
          <w:sz w:val="28"/>
          <w:szCs w:val="28"/>
          <w:u w:val="single"/>
        </w:rPr>
      </w:pPr>
      <w:r w:rsidRPr="001E48C0">
        <w:rPr>
          <w:sz w:val="28"/>
          <w:szCs w:val="28"/>
          <w:u w:val="single"/>
        </w:rPr>
        <w:t>Врач-специалист</w:t>
      </w:r>
      <w:r w:rsidRPr="001E48C0">
        <w:rPr>
          <w:bCs/>
          <w:sz w:val="28"/>
          <w:szCs w:val="28"/>
          <w:u w:val="single"/>
        </w:rPr>
        <w:t xml:space="preserve"> </w:t>
      </w:r>
      <w:r w:rsidRPr="001E48C0">
        <w:rPr>
          <w:sz w:val="28"/>
          <w:szCs w:val="28"/>
          <w:u w:val="single"/>
        </w:rPr>
        <w:t xml:space="preserve">по </w:t>
      </w:r>
      <w:r w:rsidR="008E0329">
        <w:rPr>
          <w:sz w:val="28"/>
          <w:szCs w:val="28"/>
          <w:u w:val="single"/>
        </w:rPr>
        <w:t>рев</w:t>
      </w:r>
      <w:r w:rsidRPr="001E48C0">
        <w:rPr>
          <w:sz w:val="28"/>
          <w:szCs w:val="28"/>
          <w:u w:val="single"/>
        </w:rPr>
        <w:t>матологии</w:t>
      </w:r>
      <w:r w:rsidRPr="001E48C0">
        <w:rPr>
          <w:bCs/>
          <w:sz w:val="28"/>
          <w:szCs w:val="28"/>
          <w:u w:val="single"/>
        </w:rPr>
        <w:t xml:space="preserve"> </w:t>
      </w:r>
      <w:r w:rsidRPr="001E48C0">
        <w:rPr>
          <w:sz w:val="28"/>
          <w:szCs w:val="28"/>
          <w:u w:val="single"/>
        </w:rPr>
        <w:t xml:space="preserve">должен </w:t>
      </w:r>
      <w:r w:rsidRPr="008E0329">
        <w:rPr>
          <w:b/>
          <w:sz w:val="28"/>
          <w:szCs w:val="28"/>
          <w:u w:val="single"/>
        </w:rPr>
        <w:t>владеть следующими практическими навыками:</w:t>
      </w:r>
    </w:p>
    <w:p w:rsidR="00375035" w:rsidRPr="00873214" w:rsidRDefault="00375035" w:rsidP="00375035">
      <w:pPr>
        <w:rPr>
          <w:b/>
          <w:sz w:val="18"/>
          <w:szCs w:val="18"/>
          <w:u w:val="single"/>
        </w:rPr>
      </w:pPr>
    </w:p>
    <w:p w:rsidR="00375035" w:rsidRPr="00097788" w:rsidRDefault="00375035" w:rsidP="005D087E">
      <w:pPr>
        <w:pStyle w:val="26"/>
        <w:numPr>
          <w:ilvl w:val="0"/>
          <w:numId w:val="17"/>
        </w:numPr>
        <w:tabs>
          <w:tab w:val="num" w:pos="1080"/>
        </w:tabs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расспрос и применить физические методы обследования больного, выявить характерные признаки ревматического заболевания, оценить уровень активности, вариант течения, характер прогрессирования (стадию) заболевания, оценить состояние и функциональную способность больного;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составить план обследования, организовать его выполнение, интерпретировать результаты клинических исследований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обосновать клинический диагноз, провести дифференциальную диагностику, составить план ведения больного, назначить режим и диету, медикаментозные средства и другие лечебные мероприятия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определение групп крови и резус-фактора, переливание крови, препаратов крови и кровезаменителей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внутривенное введение лекарственных препаратов, взятие крови для бактериологических, биохимических и иммунологических исследований;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самостоятельная регистрация и анализ ЭКГ;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анализировать Эхо-КГ, </w:t>
      </w:r>
      <w:proofErr w:type="spellStart"/>
      <w:r w:rsidRPr="00097788">
        <w:rPr>
          <w:sz w:val="28"/>
          <w:szCs w:val="28"/>
        </w:rPr>
        <w:t>допплер</w:t>
      </w:r>
      <w:proofErr w:type="spellEnd"/>
      <w:r w:rsidRPr="00097788">
        <w:rPr>
          <w:sz w:val="28"/>
          <w:szCs w:val="28"/>
        </w:rPr>
        <w:t>-Эхо-КГ;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интерпретация рентгенографии суставов и позвоночника, сердца, легких и других органов;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уметь проводить медикаментозные и нагрузочные пробы на толерантность к физическим нагрузкам, интерпретировать полученные данные;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интерпретацию результатов общеклинических лабораторных исследований: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интерпретацию иммунологического и серологических анализов крови;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провести интерпретацию анализа крови на содержание белков, липидов, электролитов, показателей кислотно-щелочного равновесия, биохимических показателей, отражающих функциональное состояние почек, печени </w:t>
      </w:r>
      <w:proofErr w:type="spellStart"/>
      <w:r w:rsidRPr="00097788">
        <w:rPr>
          <w:sz w:val="28"/>
          <w:szCs w:val="28"/>
        </w:rPr>
        <w:t>коагулограммы</w:t>
      </w:r>
      <w:proofErr w:type="spellEnd"/>
      <w:r w:rsidRPr="00097788">
        <w:rPr>
          <w:sz w:val="28"/>
          <w:szCs w:val="28"/>
        </w:rPr>
        <w:t>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провести интерпретацию анализов мочи (общего, по Нечипоренко, по </w:t>
      </w:r>
      <w:proofErr w:type="spellStart"/>
      <w:r w:rsidRPr="00097788">
        <w:rPr>
          <w:sz w:val="28"/>
          <w:szCs w:val="28"/>
        </w:rPr>
        <w:t>Зимницкому</w:t>
      </w:r>
      <w:proofErr w:type="spellEnd"/>
      <w:r w:rsidRPr="00097788">
        <w:rPr>
          <w:sz w:val="28"/>
          <w:szCs w:val="28"/>
        </w:rPr>
        <w:t xml:space="preserve">, пробы </w:t>
      </w:r>
      <w:proofErr w:type="spellStart"/>
      <w:r w:rsidRPr="00097788">
        <w:rPr>
          <w:sz w:val="28"/>
          <w:szCs w:val="28"/>
        </w:rPr>
        <w:t>Реберга</w:t>
      </w:r>
      <w:proofErr w:type="spellEnd"/>
      <w:r w:rsidRPr="00097788">
        <w:rPr>
          <w:sz w:val="28"/>
          <w:szCs w:val="28"/>
        </w:rPr>
        <w:t>, посевов мочи, анализ мочи на желчные пигменты, амилазу);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интерпретация результатов исследований мокроты, желудочного и дуоденального содержимого, кала;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определить показания к проведению стернальной пункции и оценить данные </w:t>
      </w:r>
      <w:proofErr w:type="spellStart"/>
      <w:r w:rsidRPr="00097788">
        <w:rPr>
          <w:sz w:val="28"/>
          <w:szCs w:val="28"/>
        </w:rPr>
        <w:t>миелограммы</w:t>
      </w:r>
      <w:proofErr w:type="spellEnd"/>
      <w:r w:rsidR="008E0329">
        <w:rPr>
          <w:sz w:val="28"/>
          <w:szCs w:val="28"/>
        </w:rPr>
        <w:t>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lastRenderedPageBreak/>
        <w:t xml:space="preserve">уметь провести пункцию суставов, получить образец синовиальной жидкости, </w:t>
      </w:r>
      <w:proofErr w:type="spellStart"/>
      <w:r w:rsidRPr="00097788">
        <w:rPr>
          <w:sz w:val="28"/>
          <w:szCs w:val="28"/>
        </w:rPr>
        <w:t>интерпровать</w:t>
      </w:r>
      <w:proofErr w:type="spellEnd"/>
      <w:r w:rsidRPr="00097788">
        <w:rPr>
          <w:sz w:val="28"/>
          <w:szCs w:val="28"/>
        </w:rPr>
        <w:t xml:space="preserve"> результаты исследований;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  <w:lang w:val="uk-UA"/>
        </w:rPr>
        <w:t>о</w:t>
      </w:r>
      <w:r w:rsidRPr="00097788">
        <w:rPr>
          <w:sz w:val="28"/>
          <w:szCs w:val="28"/>
        </w:rPr>
        <w:t xml:space="preserve">ценить показания и противопоказания к проведению и провести локальное введение </w:t>
      </w:r>
      <w:proofErr w:type="spellStart"/>
      <w:r w:rsidRPr="00097788">
        <w:rPr>
          <w:sz w:val="28"/>
          <w:szCs w:val="28"/>
        </w:rPr>
        <w:t>глюкокортикоидов</w:t>
      </w:r>
      <w:proofErr w:type="spellEnd"/>
      <w:r w:rsidRPr="00097788">
        <w:rPr>
          <w:sz w:val="28"/>
          <w:szCs w:val="28"/>
        </w:rPr>
        <w:t>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определить показания и противопоказания к проведению пульс-терапии;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определить показания и противопоказания, подготовить больного к бронхоскопии, ЭГДС, </w:t>
      </w:r>
      <w:proofErr w:type="spellStart"/>
      <w:r w:rsidRPr="00097788">
        <w:rPr>
          <w:sz w:val="28"/>
          <w:szCs w:val="28"/>
        </w:rPr>
        <w:t>колоноскопии</w:t>
      </w:r>
      <w:proofErr w:type="spellEnd"/>
      <w:r w:rsidRPr="00097788">
        <w:rPr>
          <w:sz w:val="28"/>
          <w:szCs w:val="28"/>
        </w:rPr>
        <w:t>, цистоскопии, проведению пункций плевральной и брюшной полости, лапароскопии и лапаротомии;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определение показаний и интерпретация результатов компьютерной</w:t>
      </w:r>
      <w:r>
        <w:rPr>
          <w:sz w:val="28"/>
          <w:szCs w:val="28"/>
        </w:rPr>
        <w:t xml:space="preserve"> </w:t>
      </w:r>
      <w:r w:rsidRPr="00097788">
        <w:rPr>
          <w:sz w:val="28"/>
          <w:szCs w:val="28"/>
        </w:rPr>
        <w:t>томографии, ядерно-магнитного резонанса;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определить показания и интерпретировать результаты ультразвукового и радиоизотопных исследований внутренних органов, щитовидной железы, костей, суставов и пр.;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оказания экстренной помощи при неотложных состояниях;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реанимационные мероприятия при остановке сердца (непрямой массаж, внутрисердечное введение лекарственных средств);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провести реанимационные мероприятия при острой дыхательной недостаточности, </w:t>
      </w:r>
      <w:proofErr w:type="spellStart"/>
      <w:r w:rsidRPr="00097788">
        <w:rPr>
          <w:sz w:val="28"/>
          <w:szCs w:val="28"/>
        </w:rPr>
        <w:t>гипоксемической</w:t>
      </w:r>
      <w:proofErr w:type="spellEnd"/>
      <w:r w:rsidRPr="00097788">
        <w:rPr>
          <w:sz w:val="28"/>
          <w:szCs w:val="28"/>
        </w:rPr>
        <w:t xml:space="preserve"> коме (искусственное дыхание, вентиляция легких, оксигенотерапия);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лечебные мероприятия при анафилактическом шоке и других острых аллергических реакциях;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реанимационные мероприятия при шоковых состояниях;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диагностические и лечебные мероприятия при тромбоэмболии легочной артерии и артерий большого круга;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диагностические и лечебные мероприятия при кровотечениях;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диагностические и лечебные мероприятия при нарушениях сердечного ритма и проводимости;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диагностические и лечебные мероприятия при острой и хронической почечной недостаточности, токсической почке, почечной колике;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диагностические и лечебные мероприятия при печеночной недостаточности;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провести диагностические и лечебные </w:t>
      </w:r>
      <w:r w:rsidR="008E0329" w:rsidRPr="00097788">
        <w:rPr>
          <w:sz w:val="28"/>
          <w:szCs w:val="28"/>
        </w:rPr>
        <w:t>мероприятия при</w:t>
      </w:r>
      <w:r w:rsidRPr="00097788">
        <w:rPr>
          <w:sz w:val="28"/>
          <w:szCs w:val="28"/>
        </w:rPr>
        <w:t xml:space="preserve"> острых нарушениях мозгового кровообращения и острых психических расстройствах;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>провести лечебные мероприятия при отравлении медикаментами, пестицидами, кислотами, основаниями, алкоголем, окисью углерода, солями тяжелых металлов;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провести диагностические и лечебные мероприятия при </w:t>
      </w:r>
      <w:proofErr w:type="spellStart"/>
      <w:r w:rsidRPr="00097788">
        <w:rPr>
          <w:sz w:val="28"/>
          <w:szCs w:val="28"/>
        </w:rPr>
        <w:t>гипер</w:t>
      </w:r>
      <w:proofErr w:type="spellEnd"/>
      <w:r w:rsidRPr="00097788">
        <w:rPr>
          <w:sz w:val="28"/>
          <w:szCs w:val="28"/>
        </w:rPr>
        <w:t>- и гипогликемических комах;</w:t>
      </w:r>
    </w:p>
    <w:p w:rsidR="00375035" w:rsidRPr="00097788" w:rsidRDefault="00375035" w:rsidP="005D087E">
      <w:pPr>
        <w:pStyle w:val="26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097788">
        <w:rPr>
          <w:sz w:val="28"/>
          <w:szCs w:val="28"/>
        </w:rPr>
        <w:t xml:space="preserve">провести лечебные мероприятия при </w:t>
      </w:r>
      <w:proofErr w:type="spellStart"/>
      <w:r w:rsidRPr="00097788">
        <w:rPr>
          <w:sz w:val="28"/>
          <w:szCs w:val="28"/>
        </w:rPr>
        <w:t>обтурации</w:t>
      </w:r>
      <w:proofErr w:type="spellEnd"/>
      <w:r w:rsidRPr="00097788">
        <w:rPr>
          <w:sz w:val="28"/>
          <w:szCs w:val="28"/>
        </w:rPr>
        <w:t xml:space="preserve"> верхних дыхательных путей, трахеотомия.</w:t>
      </w:r>
    </w:p>
    <w:p w:rsidR="00EE549F" w:rsidRPr="001E48C0" w:rsidRDefault="00EE549F" w:rsidP="005D087E">
      <w:pPr>
        <w:numPr>
          <w:ilvl w:val="1"/>
          <w:numId w:val="1"/>
        </w:numPr>
        <w:tabs>
          <w:tab w:val="num" w:pos="540"/>
        </w:tabs>
        <w:ind w:left="180"/>
        <w:jc w:val="both"/>
        <w:rPr>
          <w:i/>
          <w:color w:val="FF0000"/>
          <w:sz w:val="28"/>
          <w:szCs w:val="28"/>
        </w:rPr>
      </w:pPr>
    </w:p>
    <w:p w:rsidR="00EE549F" w:rsidRPr="001E48C0" w:rsidRDefault="00EE549F" w:rsidP="00EE549F">
      <w:pPr>
        <w:pStyle w:val="a6"/>
        <w:spacing w:before="0" w:beforeAutospacing="0" w:after="0" w:afterAutospacing="0"/>
        <w:ind w:left="1" w:firstLine="709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lastRenderedPageBreak/>
        <w:t>3. Перечень формируемых компетенций.</w:t>
      </w:r>
    </w:p>
    <w:p w:rsidR="00EE549F" w:rsidRPr="001E48C0" w:rsidRDefault="00EE549F" w:rsidP="00EE549F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В результате освоения программы ординатуры у выпускника должны быть сформированы универсальные, профессиональные и профессионально-специализированные (при наличии) компетенции.</w:t>
      </w:r>
    </w:p>
    <w:p w:rsidR="00EE549F" w:rsidRPr="001E48C0" w:rsidRDefault="00EE549F" w:rsidP="00EE549F">
      <w:pPr>
        <w:tabs>
          <w:tab w:val="left" w:pos="980"/>
        </w:tabs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 xml:space="preserve">Перечень компетенций, формируемых при реализации </w:t>
      </w:r>
    </w:p>
    <w:p w:rsidR="00EE549F" w:rsidRPr="001E48C0" w:rsidRDefault="00EE549F" w:rsidP="00EE549F">
      <w:pPr>
        <w:tabs>
          <w:tab w:val="left" w:pos="980"/>
        </w:tabs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программы ординатуры</w:t>
      </w:r>
    </w:p>
    <w:p w:rsidR="00EE549F" w:rsidRPr="001E48C0" w:rsidRDefault="00EE549F" w:rsidP="00EE549F">
      <w:pPr>
        <w:tabs>
          <w:tab w:val="left" w:pos="980"/>
        </w:tabs>
        <w:jc w:val="center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123"/>
      </w:tblGrid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Код компетенции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УК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Универсальные компетенции: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 1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абстрактному мышлению, анализу, синтезу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 2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управлению коллективом, толерантно воспринимать социальные, этнические, конфессиональные и культурные различия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 3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органом исполнительной власти, осуществляющем функции по выработке государственной политики и нормативно-правовому регулированию в сфере здравоохранения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ПК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i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профилактическая деятельность: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1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2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проведению профилактических медицинских осмотров, диспансеризации и осуществлению диспансерного наблюдения;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3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ситуациях;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lastRenderedPageBreak/>
              <w:t>ПК 4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</w:t>
            </w:r>
            <w:r w:rsidRPr="001E48C0">
              <w:rPr>
                <w:b/>
                <w:sz w:val="28"/>
                <w:szCs w:val="28"/>
              </w:rPr>
              <w:t>.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диагностическая деятельность: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5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(МКБ).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0"/>
                <w:tab w:val="left" w:pos="993"/>
              </w:tabs>
              <w:jc w:val="both"/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лечебная деятельность: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6</w:t>
            </w:r>
          </w:p>
        </w:tc>
        <w:tc>
          <w:tcPr>
            <w:tcW w:w="7123" w:type="dxa"/>
          </w:tcPr>
          <w:p w:rsidR="00EE549F" w:rsidRPr="001E48C0" w:rsidRDefault="00EE549F" w:rsidP="008E0329">
            <w:pPr>
              <w:tabs>
                <w:tab w:val="left" w:pos="0"/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готовность к ведению и лечению пациентов с </w:t>
            </w:r>
            <w:r w:rsidR="008E0329">
              <w:rPr>
                <w:sz w:val="28"/>
                <w:szCs w:val="28"/>
              </w:rPr>
              <w:t>ревмати</w:t>
            </w:r>
            <w:r w:rsidRPr="001E48C0">
              <w:rPr>
                <w:sz w:val="28"/>
                <w:szCs w:val="28"/>
              </w:rPr>
              <w:t>ческими заболеваниями</w:t>
            </w:r>
            <w:r w:rsidRPr="001E48C0">
              <w:rPr>
                <w:b/>
                <w:sz w:val="28"/>
                <w:szCs w:val="28"/>
              </w:rPr>
              <w:t>;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7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оказанию медицинской помощи при чрезвычайных ситуациях, в том числе участию в медицинской эвакуации</w:t>
            </w:r>
            <w:r w:rsidRPr="001E48C0">
              <w:rPr>
                <w:b/>
                <w:sz w:val="28"/>
                <w:szCs w:val="28"/>
              </w:rPr>
              <w:t>.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реабилитационная деятельность: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8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</w:t>
            </w:r>
            <w:r w:rsidRPr="001E48C0">
              <w:rPr>
                <w:b/>
                <w:sz w:val="28"/>
                <w:szCs w:val="28"/>
              </w:rPr>
              <w:t>.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психолого-педагогическая деятельность: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9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окружающих.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организационно-управленческая деятельность: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10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  <w:r w:rsidRPr="001E48C0">
              <w:rPr>
                <w:b/>
                <w:sz w:val="28"/>
                <w:szCs w:val="28"/>
              </w:rPr>
              <w:t>;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11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  <w:r w:rsidRPr="001E48C0">
              <w:rPr>
                <w:b/>
                <w:sz w:val="28"/>
                <w:szCs w:val="28"/>
              </w:rPr>
              <w:t>;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 12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готовность к организации медицинской помощи при чрезвычайных ситуациях, в том числе медицинской эвакуации</w:t>
            </w:r>
            <w:r w:rsidRPr="001E48C0">
              <w:rPr>
                <w:b/>
                <w:sz w:val="28"/>
                <w:szCs w:val="28"/>
              </w:rPr>
              <w:t>.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ПСК</w:t>
            </w:r>
          </w:p>
        </w:tc>
        <w:tc>
          <w:tcPr>
            <w:tcW w:w="7123" w:type="dxa"/>
          </w:tcPr>
          <w:p w:rsidR="00EE549F" w:rsidRPr="001E48C0" w:rsidRDefault="00EE549F" w:rsidP="00EE549F">
            <w:pPr>
              <w:tabs>
                <w:tab w:val="left" w:pos="980"/>
              </w:tabs>
              <w:jc w:val="both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Профессионально-специализированные компетенции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ПСК 1</w:t>
            </w:r>
          </w:p>
        </w:tc>
        <w:tc>
          <w:tcPr>
            <w:tcW w:w="7123" w:type="dxa"/>
          </w:tcPr>
          <w:p w:rsidR="00EE549F" w:rsidRPr="001E48C0" w:rsidRDefault="00EE549F" w:rsidP="00372CEA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готовность к оказанию лечебно-профилактической помощи пациентам </w:t>
            </w:r>
            <w:r w:rsidRPr="00372CEA">
              <w:rPr>
                <w:sz w:val="28"/>
                <w:szCs w:val="28"/>
              </w:rPr>
              <w:t xml:space="preserve">с </w:t>
            </w:r>
            <w:r w:rsidR="00372CEA" w:rsidRPr="00791E8D">
              <w:rPr>
                <w:sz w:val="28"/>
                <w:szCs w:val="28"/>
              </w:rPr>
              <w:t>воспалительны</w:t>
            </w:r>
            <w:r w:rsidR="00372CEA">
              <w:rPr>
                <w:sz w:val="28"/>
                <w:szCs w:val="28"/>
              </w:rPr>
              <w:t>ми</w:t>
            </w:r>
            <w:r w:rsidR="00372CEA" w:rsidRPr="00791E8D">
              <w:rPr>
                <w:sz w:val="28"/>
                <w:szCs w:val="28"/>
              </w:rPr>
              <w:t xml:space="preserve"> и дегенеративно-дистрофически</w:t>
            </w:r>
            <w:r w:rsidR="00372CEA">
              <w:rPr>
                <w:sz w:val="28"/>
                <w:szCs w:val="28"/>
              </w:rPr>
              <w:t>ми</w:t>
            </w:r>
            <w:r w:rsidR="00372CEA" w:rsidRPr="00791E8D">
              <w:rPr>
                <w:sz w:val="28"/>
                <w:szCs w:val="28"/>
              </w:rPr>
              <w:t xml:space="preserve"> заболевания</w:t>
            </w:r>
            <w:r w:rsidR="00372CEA">
              <w:rPr>
                <w:sz w:val="28"/>
                <w:szCs w:val="28"/>
              </w:rPr>
              <w:t xml:space="preserve"> </w:t>
            </w:r>
            <w:hyperlink r:id="rId8" w:tooltip="Сустав" w:history="1">
              <w:r w:rsidR="00372CEA" w:rsidRPr="00372CEA">
                <w:rPr>
                  <w:sz w:val="28"/>
                  <w:szCs w:val="28"/>
                </w:rPr>
                <w:t>суставов</w:t>
              </w:r>
            </w:hyperlink>
            <w:r w:rsidR="00372CEA">
              <w:rPr>
                <w:sz w:val="28"/>
                <w:szCs w:val="28"/>
              </w:rPr>
              <w:t xml:space="preserve"> </w:t>
            </w:r>
            <w:r w:rsidR="00372CEA" w:rsidRPr="00791E8D">
              <w:rPr>
                <w:sz w:val="28"/>
                <w:szCs w:val="28"/>
              </w:rPr>
              <w:t>и системны</w:t>
            </w:r>
            <w:r w:rsidR="00372CEA">
              <w:rPr>
                <w:sz w:val="28"/>
                <w:szCs w:val="28"/>
              </w:rPr>
              <w:t>ми</w:t>
            </w:r>
            <w:r w:rsidR="00372CEA" w:rsidRPr="00791E8D">
              <w:rPr>
                <w:sz w:val="28"/>
                <w:szCs w:val="28"/>
              </w:rPr>
              <w:t xml:space="preserve"> заболевани</w:t>
            </w:r>
            <w:r w:rsidR="00372CEA">
              <w:rPr>
                <w:sz w:val="28"/>
                <w:szCs w:val="28"/>
              </w:rPr>
              <w:t xml:space="preserve">ями </w:t>
            </w:r>
            <w:hyperlink r:id="rId9" w:tooltip="Соединительная ткань" w:history="1">
              <w:r w:rsidR="00372CEA" w:rsidRPr="00372CEA">
                <w:rPr>
                  <w:sz w:val="28"/>
                  <w:szCs w:val="28"/>
                </w:rPr>
                <w:t>соединительной ткани</w:t>
              </w:r>
            </w:hyperlink>
            <w:r w:rsidRPr="00372CEA">
              <w:rPr>
                <w:sz w:val="28"/>
                <w:szCs w:val="28"/>
              </w:rPr>
              <w:t>.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ПСК 2</w:t>
            </w:r>
          </w:p>
        </w:tc>
        <w:tc>
          <w:tcPr>
            <w:tcW w:w="7123" w:type="dxa"/>
          </w:tcPr>
          <w:p w:rsidR="00EE549F" w:rsidRPr="001E48C0" w:rsidRDefault="00372CEA" w:rsidP="00372CEA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7E72">
              <w:rPr>
                <w:sz w:val="28"/>
                <w:szCs w:val="28"/>
              </w:rPr>
              <w:t xml:space="preserve">готовность выполнять основные лечебные мероприятия при </w:t>
            </w:r>
            <w:r>
              <w:rPr>
                <w:sz w:val="28"/>
                <w:szCs w:val="28"/>
              </w:rPr>
              <w:t>ревматологических</w:t>
            </w:r>
            <w:r w:rsidRPr="001E7E72">
              <w:rPr>
                <w:sz w:val="28"/>
                <w:szCs w:val="28"/>
              </w:rPr>
              <w:t xml:space="preserve"> заболеваниях среди пациентов той или иной группы нозологических форм, способных вызвать тяжелые осл</w:t>
            </w:r>
            <w:r>
              <w:rPr>
                <w:sz w:val="28"/>
                <w:szCs w:val="28"/>
              </w:rPr>
              <w:t>ожнения и (или) летальный исход</w:t>
            </w:r>
            <w:r w:rsidRPr="001E7E72">
              <w:rPr>
                <w:sz w:val="28"/>
                <w:szCs w:val="28"/>
              </w:rPr>
              <w:t xml:space="preserve">; </w:t>
            </w:r>
            <w:r w:rsidRPr="001E7E72">
              <w:rPr>
                <w:sz w:val="28"/>
                <w:szCs w:val="28"/>
              </w:rPr>
              <w:lastRenderedPageBreak/>
              <w:t xml:space="preserve">своевременно выявлять </w:t>
            </w:r>
            <w:proofErr w:type="spellStart"/>
            <w:r w:rsidRPr="001E7E72">
              <w:rPr>
                <w:sz w:val="28"/>
                <w:szCs w:val="28"/>
              </w:rPr>
              <w:t>жизнеопасные</w:t>
            </w:r>
            <w:proofErr w:type="spellEnd"/>
            <w:r w:rsidRPr="001E7E72">
              <w:rPr>
                <w:sz w:val="28"/>
                <w:szCs w:val="28"/>
              </w:rPr>
              <w:t xml:space="preserve">  нарушения, использовать методики их немедленного устранения, осуществлять противошоковые мероприятия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lastRenderedPageBreak/>
              <w:t>ПСК 3</w:t>
            </w:r>
          </w:p>
        </w:tc>
        <w:tc>
          <w:tcPr>
            <w:tcW w:w="7123" w:type="dxa"/>
          </w:tcPr>
          <w:p w:rsidR="00EE549F" w:rsidRPr="001E48C0" w:rsidRDefault="00372CEA" w:rsidP="00EE549F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7E72">
              <w:rPr>
                <w:sz w:val="28"/>
                <w:szCs w:val="28"/>
              </w:rPr>
              <w:t xml:space="preserve">готовностью назначать адекватное лечение в соответствии с поставленным диагнозом, осуществлять алгоритм выбора медикаментозной и немедикаментозной терапии </w:t>
            </w:r>
            <w:r>
              <w:rPr>
                <w:sz w:val="28"/>
                <w:szCs w:val="28"/>
              </w:rPr>
              <w:t>ревматологическим</w:t>
            </w:r>
            <w:r w:rsidRPr="001E7E72">
              <w:rPr>
                <w:sz w:val="28"/>
                <w:szCs w:val="28"/>
              </w:rPr>
              <w:t xml:space="preserve"> больным.</w:t>
            </w:r>
          </w:p>
        </w:tc>
      </w:tr>
      <w:tr w:rsidR="00EE549F" w:rsidRPr="001E48C0" w:rsidTr="000F59CB">
        <w:tc>
          <w:tcPr>
            <w:tcW w:w="2448" w:type="dxa"/>
          </w:tcPr>
          <w:p w:rsidR="00EE549F" w:rsidRPr="001E48C0" w:rsidRDefault="00EE549F" w:rsidP="00EE549F">
            <w:pPr>
              <w:tabs>
                <w:tab w:val="left" w:pos="980"/>
              </w:tabs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ПСК 4</w:t>
            </w:r>
          </w:p>
        </w:tc>
        <w:tc>
          <w:tcPr>
            <w:tcW w:w="7123" w:type="dxa"/>
          </w:tcPr>
          <w:p w:rsidR="00EE549F" w:rsidRPr="001E48C0" w:rsidRDefault="000F59CB" w:rsidP="000F59CB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1E7E72">
              <w:rPr>
                <w:sz w:val="28"/>
                <w:szCs w:val="28"/>
              </w:rPr>
              <w:t xml:space="preserve">готовностью давать рекомендации по выбору оптимального режима в период реабилитации </w:t>
            </w:r>
            <w:r>
              <w:rPr>
                <w:sz w:val="28"/>
                <w:szCs w:val="28"/>
              </w:rPr>
              <w:t>ревматологических</w:t>
            </w:r>
            <w:r w:rsidRPr="001E7E72">
              <w:rPr>
                <w:sz w:val="28"/>
                <w:szCs w:val="28"/>
              </w:rPr>
              <w:t xml:space="preserve"> больных, определять показания и противопоказания к назначению </w:t>
            </w:r>
            <w:r>
              <w:rPr>
                <w:sz w:val="28"/>
                <w:szCs w:val="28"/>
              </w:rPr>
              <w:t xml:space="preserve">лекарственных </w:t>
            </w:r>
            <w:r w:rsidRPr="001E7E72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,</w:t>
            </w:r>
            <w:r w:rsidRPr="001E7E72">
              <w:rPr>
                <w:sz w:val="28"/>
                <w:szCs w:val="28"/>
              </w:rPr>
              <w:t xml:space="preserve"> лечебной физкультуры, физиотерапии, рефлексотерапии</w:t>
            </w:r>
            <w:r w:rsidR="00EE549F" w:rsidRPr="001E48C0">
              <w:rPr>
                <w:sz w:val="28"/>
                <w:szCs w:val="28"/>
              </w:rPr>
              <w:t>.</w:t>
            </w:r>
          </w:p>
        </w:tc>
      </w:tr>
    </w:tbl>
    <w:p w:rsidR="00EE549F" w:rsidRPr="001E48C0" w:rsidRDefault="00EE549F" w:rsidP="00EE549F">
      <w:pPr>
        <w:tabs>
          <w:tab w:val="left" w:pos="980"/>
        </w:tabs>
        <w:rPr>
          <w:sz w:val="28"/>
          <w:szCs w:val="28"/>
        </w:rPr>
      </w:pPr>
    </w:p>
    <w:p w:rsidR="00EE549F" w:rsidRPr="001E48C0" w:rsidRDefault="00EE549F" w:rsidP="00EE549F">
      <w:pPr>
        <w:tabs>
          <w:tab w:val="left" w:pos="980"/>
        </w:tabs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tabs>
          <w:tab w:val="left" w:pos="980"/>
        </w:tabs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4. Матрица соотношения компетенций и учебных дисциплин (модулей)</w:t>
      </w:r>
    </w:p>
    <w:p w:rsidR="00EE549F" w:rsidRPr="001E48C0" w:rsidRDefault="00EE549F" w:rsidP="00EE549F">
      <w:pPr>
        <w:tabs>
          <w:tab w:val="left" w:pos="98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2245"/>
        <w:gridCol w:w="3730"/>
        <w:gridCol w:w="2027"/>
      </w:tblGrid>
      <w:tr w:rsidR="00EE549F" w:rsidRPr="001E48C0" w:rsidTr="00EE549F">
        <w:tc>
          <w:tcPr>
            <w:tcW w:w="1377" w:type="dxa"/>
            <w:vAlign w:val="center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индекс</w:t>
            </w:r>
          </w:p>
        </w:tc>
        <w:tc>
          <w:tcPr>
            <w:tcW w:w="2245" w:type="dxa"/>
            <w:vAlign w:val="center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Перечень блоков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Перечень дисциплин (модулей)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Коды формируемых компетенций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Блок 1. Дисциплины (модули)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Б1.Б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Базовая часть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УК1, УК2, УК3, ПК1, ПК2, ПК3, ПК4, ПК5, ПК6, ПК7, ПК8, ПК9, ПК10, ПК11, ПК12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Б1.Б1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bCs/>
                <w:sz w:val="28"/>
                <w:szCs w:val="28"/>
              </w:rPr>
              <w:t>Организация здравоохранения и общественное здоровье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УК2, ПК10, ПК11, ПК12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Б1.Б2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bCs/>
                <w:sz w:val="28"/>
                <w:szCs w:val="28"/>
              </w:rPr>
              <w:t>Педагогика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УК3, ПК9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Б1.Б3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bCs/>
                <w:sz w:val="28"/>
                <w:szCs w:val="28"/>
              </w:rPr>
              <w:t>Медицина чрезвычайных ситуаций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ПК7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Б1.Б4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Патология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УК1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Б1.Б4.Б1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Патологическая анатомия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УК1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Б1.Б4.Б2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Патофизиология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УК1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Б1.Б5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8E0329" w:rsidP="00EE5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</w:t>
            </w:r>
            <w:r w:rsidR="00EE549F" w:rsidRPr="001E48C0">
              <w:rPr>
                <w:sz w:val="28"/>
                <w:szCs w:val="28"/>
              </w:rPr>
              <w:t>матология</w:t>
            </w:r>
          </w:p>
        </w:tc>
        <w:tc>
          <w:tcPr>
            <w:tcW w:w="2027" w:type="dxa"/>
          </w:tcPr>
          <w:p w:rsidR="00EE549F" w:rsidRPr="001E48C0" w:rsidRDefault="00EE549F" w:rsidP="000F59CB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ПСК1, ПСК2, ПСК3, ПСК4, 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Б1.В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Вариативная часть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УК1, УК2, УК3, ПК1, ПК2, ПК3, ПК4, ПК5, </w:t>
            </w:r>
            <w:r w:rsidRPr="001E48C0">
              <w:rPr>
                <w:sz w:val="28"/>
                <w:szCs w:val="28"/>
              </w:rPr>
              <w:lastRenderedPageBreak/>
              <w:t>ПК6, ПК7, ПК8, ПК9, ПК10, ПК11, ПК12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lastRenderedPageBreak/>
              <w:t>Б1.В.ОД1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0F59CB" w:rsidP="00EE549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Избранные вопросы в кардиологии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ПК1 - ПК8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Б1.В.ОД2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0F59CB" w:rsidP="000F59C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Избранные вопросы в нефрологии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ПК1 - ПК8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Б1.В.ОД3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0F59CB" w:rsidP="000F59C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Избранные вопросы в гематологии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ПК1 - ПК8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Б1.В.ДВ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Дисциплины по выбору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Б1.В.ДВ1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0F59CB" w:rsidP="000F59CB">
            <w:pPr>
              <w:rPr>
                <w:sz w:val="28"/>
                <w:szCs w:val="28"/>
              </w:rPr>
            </w:pPr>
            <w:r w:rsidRPr="001E48C0">
              <w:rPr>
                <w:bCs/>
                <w:sz w:val="28"/>
                <w:szCs w:val="28"/>
              </w:rPr>
              <w:t xml:space="preserve">Неотложные состояния в </w:t>
            </w:r>
            <w:r w:rsidR="00144803">
              <w:rPr>
                <w:bCs/>
                <w:sz w:val="28"/>
                <w:szCs w:val="28"/>
              </w:rPr>
              <w:t>кардиологии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ПК1 - ПК8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Б1.В.ДВ2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0F59CB">
            <w:pPr>
              <w:rPr>
                <w:sz w:val="28"/>
                <w:szCs w:val="28"/>
              </w:rPr>
            </w:pPr>
            <w:r w:rsidRPr="001E48C0">
              <w:rPr>
                <w:bCs/>
                <w:sz w:val="28"/>
                <w:szCs w:val="28"/>
              </w:rPr>
              <w:t xml:space="preserve">Неотложные состояния в </w:t>
            </w:r>
            <w:r w:rsidR="000F59CB">
              <w:rPr>
                <w:bCs/>
                <w:sz w:val="28"/>
                <w:szCs w:val="28"/>
              </w:rPr>
              <w:t>нефрологии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ПК1 - ПК8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Б2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Практики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</w:tcPr>
          <w:p w:rsidR="00EE549F" w:rsidRPr="001E48C0" w:rsidRDefault="000F59CB" w:rsidP="000F59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ПСК1, ПСК2, ПСК3, ПСК4</w:t>
            </w: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Б2.Б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Базовая часть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Б2.Б1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8E0329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Практика в </w:t>
            </w:r>
            <w:r w:rsidR="008E0329">
              <w:rPr>
                <w:sz w:val="28"/>
                <w:szCs w:val="28"/>
              </w:rPr>
              <w:t>стационаре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Б2.Б2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proofErr w:type="spellStart"/>
            <w:r w:rsidRPr="001E48C0">
              <w:rPr>
                <w:sz w:val="28"/>
                <w:szCs w:val="28"/>
              </w:rPr>
              <w:t>Симуляционный</w:t>
            </w:r>
            <w:proofErr w:type="spellEnd"/>
            <w:r w:rsidRPr="001E48C0">
              <w:rPr>
                <w:sz w:val="28"/>
                <w:szCs w:val="28"/>
              </w:rPr>
              <w:t xml:space="preserve"> курс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Б2.ПВ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Вариативная часть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Б2.ПВ1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Практика в поликлинике</w:t>
            </w: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</w:tr>
      <w:tr w:rsidR="00EE549F" w:rsidRPr="001E48C0" w:rsidTr="00EE549F">
        <w:tc>
          <w:tcPr>
            <w:tcW w:w="137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Б3</w:t>
            </w:r>
          </w:p>
        </w:tc>
        <w:tc>
          <w:tcPr>
            <w:tcW w:w="22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922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УК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ПК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СПК</w:t>
            </w:r>
          </w:p>
        </w:tc>
      </w:tr>
      <w:tr w:rsidR="00EE549F" w:rsidRPr="00D50278" w:rsidTr="00EE549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A431D" w:rsidRDefault="00EE549F" w:rsidP="00EE549F">
            <w:pPr>
              <w:rPr>
                <w:sz w:val="28"/>
                <w:szCs w:val="28"/>
              </w:rPr>
            </w:pPr>
            <w:r w:rsidRPr="001A431D">
              <w:rPr>
                <w:sz w:val="28"/>
                <w:szCs w:val="28"/>
              </w:rPr>
              <w:t>ФТД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A431D" w:rsidRDefault="00EE549F" w:rsidP="00EE549F">
            <w:pPr>
              <w:rPr>
                <w:sz w:val="28"/>
                <w:szCs w:val="28"/>
              </w:rPr>
            </w:pPr>
            <w:r w:rsidRPr="001A431D">
              <w:rPr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D50278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D50278" w:rsidRDefault="00EE549F" w:rsidP="00EE549F">
            <w:pPr>
              <w:rPr>
                <w:sz w:val="28"/>
                <w:szCs w:val="28"/>
              </w:rPr>
            </w:pPr>
          </w:p>
        </w:tc>
      </w:tr>
      <w:tr w:rsidR="00EE549F" w:rsidRPr="00D50278" w:rsidTr="00EE549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A431D" w:rsidRDefault="00EE549F" w:rsidP="00EE549F">
            <w:pPr>
              <w:rPr>
                <w:sz w:val="28"/>
                <w:szCs w:val="28"/>
              </w:rPr>
            </w:pPr>
            <w:r w:rsidRPr="00D50278">
              <w:rPr>
                <w:sz w:val="28"/>
                <w:szCs w:val="28"/>
              </w:rPr>
              <w:t>ФТД.1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A431D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D50278" w:rsidRDefault="000F59CB" w:rsidP="00CE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Функциональная диагностика в </w:t>
            </w:r>
            <w:r w:rsidR="00CE37F8">
              <w:rPr>
                <w:sz w:val="28"/>
                <w:szCs w:val="28"/>
              </w:rPr>
              <w:t>нефрологии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D50278" w:rsidRDefault="00EE549F" w:rsidP="00EE549F">
            <w:pPr>
              <w:rPr>
                <w:sz w:val="28"/>
                <w:szCs w:val="28"/>
              </w:rPr>
            </w:pPr>
            <w:r w:rsidRPr="00D50278">
              <w:rPr>
                <w:sz w:val="28"/>
                <w:szCs w:val="28"/>
              </w:rPr>
              <w:t>ПК1-12;</w:t>
            </w:r>
          </w:p>
          <w:p w:rsidR="00EE549F" w:rsidRPr="00D50278" w:rsidRDefault="00EE549F" w:rsidP="00EE549F">
            <w:pPr>
              <w:rPr>
                <w:sz w:val="28"/>
                <w:szCs w:val="28"/>
              </w:rPr>
            </w:pPr>
            <w:r w:rsidRPr="00D50278">
              <w:rPr>
                <w:sz w:val="28"/>
                <w:szCs w:val="28"/>
              </w:rPr>
              <w:t>ПСК1-4</w:t>
            </w:r>
          </w:p>
        </w:tc>
      </w:tr>
      <w:tr w:rsidR="00EE549F" w:rsidRPr="00D50278" w:rsidTr="00EE549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A431D" w:rsidRDefault="00EE549F" w:rsidP="00EE549F">
            <w:pPr>
              <w:rPr>
                <w:sz w:val="28"/>
                <w:szCs w:val="28"/>
              </w:rPr>
            </w:pPr>
            <w:r w:rsidRPr="00D50278">
              <w:rPr>
                <w:sz w:val="28"/>
                <w:szCs w:val="28"/>
              </w:rPr>
              <w:t>ФТД.2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A431D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D50278" w:rsidRDefault="000F59CB" w:rsidP="00CE3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Функциональная диагностика в </w:t>
            </w:r>
            <w:r w:rsidR="00CE37F8">
              <w:rPr>
                <w:sz w:val="28"/>
                <w:szCs w:val="28"/>
              </w:rPr>
              <w:t>кардиологии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D50278" w:rsidRDefault="00EE549F" w:rsidP="00EE549F">
            <w:pPr>
              <w:rPr>
                <w:sz w:val="28"/>
                <w:szCs w:val="28"/>
              </w:rPr>
            </w:pPr>
            <w:r w:rsidRPr="00D50278">
              <w:rPr>
                <w:sz w:val="28"/>
                <w:szCs w:val="28"/>
              </w:rPr>
              <w:t>ПК1-5; ПК9-12</w:t>
            </w:r>
          </w:p>
        </w:tc>
      </w:tr>
    </w:tbl>
    <w:p w:rsidR="00EE549F" w:rsidRPr="001E48C0" w:rsidRDefault="00EE549F" w:rsidP="00EE549F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pStyle w:val="a6"/>
        <w:spacing w:before="0" w:beforeAutospacing="0" w:after="0" w:afterAutospacing="0"/>
        <w:ind w:left="1" w:firstLine="709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5. Структура программы</w:t>
      </w:r>
    </w:p>
    <w:p w:rsidR="00EE549F" w:rsidRPr="001E48C0" w:rsidRDefault="00EE549F" w:rsidP="00EE549F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4173"/>
        <w:gridCol w:w="4115"/>
      </w:tblGrid>
      <w:tr w:rsidR="00EE549F" w:rsidRPr="001E48C0" w:rsidTr="00EE549F">
        <w:tc>
          <w:tcPr>
            <w:tcW w:w="5353" w:type="dxa"/>
            <w:gridSpan w:val="2"/>
          </w:tcPr>
          <w:p w:rsidR="00EE549F" w:rsidRPr="001E48C0" w:rsidRDefault="00EE549F" w:rsidP="00EE549F">
            <w:pPr>
              <w:jc w:val="center"/>
              <w:rPr>
                <w:sz w:val="28"/>
                <w:szCs w:val="28"/>
              </w:rPr>
            </w:pPr>
            <w:r w:rsidRPr="001E48C0">
              <w:rPr>
                <w:b/>
                <w:color w:val="000000"/>
                <w:sz w:val="28"/>
                <w:szCs w:val="28"/>
              </w:rPr>
              <w:t>Структура программы ординатуры</w:t>
            </w:r>
          </w:p>
        </w:tc>
        <w:tc>
          <w:tcPr>
            <w:tcW w:w="4218" w:type="dxa"/>
          </w:tcPr>
          <w:p w:rsidR="00EE549F" w:rsidRPr="001E48C0" w:rsidRDefault="00EE549F" w:rsidP="00EE549F">
            <w:pPr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1E48C0">
              <w:rPr>
                <w:b/>
                <w:color w:val="000000"/>
                <w:sz w:val="28"/>
                <w:szCs w:val="28"/>
              </w:rPr>
              <w:t>Объем программы ординатуры</w:t>
            </w:r>
          </w:p>
          <w:p w:rsidR="00EE549F" w:rsidRPr="001E48C0" w:rsidRDefault="00EE549F" w:rsidP="00EE549F">
            <w:pPr>
              <w:jc w:val="center"/>
              <w:rPr>
                <w:sz w:val="28"/>
                <w:szCs w:val="28"/>
              </w:rPr>
            </w:pPr>
            <w:r w:rsidRPr="001E48C0">
              <w:rPr>
                <w:b/>
                <w:color w:val="000000"/>
                <w:sz w:val="28"/>
                <w:szCs w:val="28"/>
              </w:rPr>
              <w:t>в зачетных единицах</w:t>
            </w:r>
          </w:p>
        </w:tc>
      </w:tr>
      <w:tr w:rsidR="00EE549F" w:rsidRPr="001E48C0" w:rsidTr="00EE549F">
        <w:tc>
          <w:tcPr>
            <w:tcW w:w="1101" w:type="dxa"/>
          </w:tcPr>
          <w:p w:rsidR="00EE549F" w:rsidRPr="001E48C0" w:rsidRDefault="00EE549F" w:rsidP="00EE549F">
            <w:pPr>
              <w:ind w:right="-1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1E48C0">
              <w:rPr>
                <w:b/>
                <w:color w:val="000000"/>
                <w:sz w:val="28"/>
                <w:szCs w:val="28"/>
              </w:rPr>
              <w:t>Блок 1</w:t>
            </w:r>
          </w:p>
        </w:tc>
        <w:tc>
          <w:tcPr>
            <w:tcW w:w="4252" w:type="dxa"/>
          </w:tcPr>
          <w:p w:rsidR="00EE549F" w:rsidRPr="001E48C0" w:rsidRDefault="00EE549F" w:rsidP="00EE549F">
            <w:pPr>
              <w:ind w:right="-1"/>
              <w:rPr>
                <w:color w:val="000000"/>
                <w:sz w:val="28"/>
                <w:szCs w:val="28"/>
              </w:rPr>
            </w:pPr>
            <w:r w:rsidRPr="001E48C0">
              <w:rPr>
                <w:b/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4218" w:type="dxa"/>
          </w:tcPr>
          <w:p w:rsidR="00EE549F" w:rsidRPr="001E48C0" w:rsidRDefault="00EE549F" w:rsidP="00EE549F">
            <w:pPr>
              <w:pStyle w:val="a6"/>
              <w:spacing w:before="0" w:after="0"/>
              <w:ind w:right="-1"/>
              <w:jc w:val="center"/>
              <w:rPr>
                <w:b/>
                <w:sz w:val="28"/>
                <w:szCs w:val="28"/>
                <w:lang w:val="en-US"/>
              </w:rPr>
            </w:pPr>
            <w:r w:rsidRPr="001E48C0">
              <w:rPr>
                <w:b/>
                <w:sz w:val="28"/>
                <w:szCs w:val="28"/>
              </w:rPr>
              <w:t>4</w:t>
            </w:r>
            <w:r w:rsidRPr="001E48C0">
              <w:rPr>
                <w:b/>
                <w:sz w:val="28"/>
                <w:szCs w:val="28"/>
                <w:lang w:val="en-US"/>
              </w:rPr>
              <w:t>8</w:t>
            </w:r>
          </w:p>
        </w:tc>
      </w:tr>
      <w:tr w:rsidR="00EE549F" w:rsidRPr="001E48C0" w:rsidTr="00EE549F">
        <w:trPr>
          <w:trHeight w:val="311"/>
        </w:trPr>
        <w:tc>
          <w:tcPr>
            <w:tcW w:w="1101" w:type="dxa"/>
            <w:vMerge w:val="restart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E549F" w:rsidRPr="001E48C0" w:rsidRDefault="00EE549F" w:rsidP="00EE549F">
            <w:pPr>
              <w:ind w:left="380" w:right="-1" w:hanging="380"/>
              <w:rPr>
                <w:color w:val="000000"/>
                <w:sz w:val="28"/>
                <w:szCs w:val="28"/>
              </w:rPr>
            </w:pPr>
            <w:r w:rsidRPr="001E48C0">
              <w:rPr>
                <w:color w:val="000000"/>
                <w:sz w:val="28"/>
                <w:szCs w:val="28"/>
              </w:rPr>
              <w:t xml:space="preserve">Базовая часть </w:t>
            </w:r>
          </w:p>
        </w:tc>
        <w:tc>
          <w:tcPr>
            <w:tcW w:w="4218" w:type="dxa"/>
          </w:tcPr>
          <w:p w:rsidR="00EE549F" w:rsidRPr="001E48C0" w:rsidRDefault="00EE549F" w:rsidP="00EE549F">
            <w:pPr>
              <w:pStyle w:val="a6"/>
              <w:spacing w:before="0" w:after="0"/>
              <w:ind w:right="-1"/>
              <w:jc w:val="center"/>
              <w:rPr>
                <w:b/>
                <w:sz w:val="28"/>
                <w:szCs w:val="28"/>
                <w:lang w:val="en-US"/>
              </w:rPr>
            </w:pPr>
            <w:r w:rsidRPr="001E48C0">
              <w:rPr>
                <w:b/>
                <w:sz w:val="28"/>
                <w:szCs w:val="28"/>
                <w:lang w:val="en-US"/>
              </w:rPr>
              <w:t>39</w:t>
            </w:r>
          </w:p>
        </w:tc>
      </w:tr>
      <w:tr w:rsidR="00EE549F" w:rsidRPr="001E48C0" w:rsidTr="00EE549F">
        <w:trPr>
          <w:trHeight w:val="311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E549F" w:rsidRPr="001E48C0" w:rsidRDefault="00EE549F" w:rsidP="00EE549F">
            <w:pPr>
              <w:ind w:left="380" w:right="-1" w:hanging="380"/>
              <w:rPr>
                <w:color w:val="000000"/>
                <w:sz w:val="28"/>
                <w:szCs w:val="28"/>
              </w:rPr>
            </w:pPr>
            <w:r w:rsidRPr="001E48C0">
              <w:rPr>
                <w:color w:val="000000"/>
                <w:sz w:val="28"/>
                <w:szCs w:val="28"/>
              </w:rPr>
              <w:t>Вариативная часть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EE549F" w:rsidRPr="001E48C0" w:rsidRDefault="00EE549F" w:rsidP="00EE549F">
            <w:pPr>
              <w:ind w:right="-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E48C0"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EE549F" w:rsidRPr="001E48C0" w:rsidTr="00EE549F">
        <w:trPr>
          <w:trHeight w:val="407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EE549F" w:rsidRPr="001E48C0" w:rsidRDefault="00EE549F" w:rsidP="00EE549F">
            <w:pPr>
              <w:ind w:right="-1"/>
              <w:jc w:val="center"/>
              <w:rPr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Блок 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EE549F" w:rsidRPr="001E48C0" w:rsidRDefault="00EE549F" w:rsidP="00EE549F">
            <w:pPr>
              <w:ind w:right="-1"/>
              <w:rPr>
                <w:color w:val="000000"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:rsidR="00EE549F" w:rsidRPr="001E48C0" w:rsidRDefault="00EE549F" w:rsidP="00EE549F">
            <w:pPr>
              <w:pStyle w:val="a6"/>
              <w:spacing w:before="0" w:after="0"/>
              <w:ind w:right="-1"/>
              <w:jc w:val="center"/>
              <w:rPr>
                <w:b/>
                <w:sz w:val="28"/>
                <w:szCs w:val="28"/>
                <w:lang w:val="en-US"/>
              </w:rPr>
            </w:pPr>
            <w:r w:rsidRPr="001E48C0">
              <w:rPr>
                <w:b/>
                <w:sz w:val="28"/>
                <w:szCs w:val="28"/>
                <w:lang w:val="en-US"/>
              </w:rPr>
              <w:t>69</w:t>
            </w:r>
          </w:p>
        </w:tc>
      </w:tr>
      <w:tr w:rsidR="00EE549F" w:rsidRPr="001E48C0" w:rsidTr="00EE549F">
        <w:trPr>
          <w:trHeight w:val="337"/>
        </w:trPr>
        <w:tc>
          <w:tcPr>
            <w:tcW w:w="1101" w:type="dxa"/>
            <w:vMerge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E549F" w:rsidRPr="001E48C0" w:rsidRDefault="00EE549F" w:rsidP="00EE549F">
            <w:pPr>
              <w:ind w:left="380" w:right="-1" w:hanging="380"/>
              <w:rPr>
                <w:color w:val="000000"/>
                <w:sz w:val="28"/>
                <w:szCs w:val="28"/>
              </w:rPr>
            </w:pPr>
            <w:r w:rsidRPr="001E48C0">
              <w:rPr>
                <w:color w:val="000000"/>
                <w:sz w:val="28"/>
                <w:szCs w:val="28"/>
              </w:rPr>
              <w:t xml:space="preserve">Базовая часть </w:t>
            </w:r>
          </w:p>
        </w:tc>
        <w:tc>
          <w:tcPr>
            <w:tcW w:w="4218" w:type="dxa"/>
          </w:tcPr>
          <w:p w:rsidR="00EE549F" w:rsidRPr="001E48C0" w:rsidRDefault="00EE549F" w:rsidP="00EE549F">
            <w:pPr>
              <w:pStyle w:val="a6"/>
              <w:spacing w:before="0" w:after="0"/>
              <w:ind w:right="-1"/>
              <w:jc w:val="center"/>
              <w:rPr>
                <w:b/>
                <w:sz w:val="28"/>
                <w:szCs w:val="28"/>
                <w:lang w:val="en-US"/>
              </w:rPr>
            </w:pPr>
            <w:r w:rsidRPr="001E48C0">
              <w:rPr>
                <w:b/>
                <w:sz w:val="28"/>
                <w:szCs w:val="28"/>
                <w:lang w:val="en-US"/>
              </w:rPr>
              <w:t>57</w:t>
            </w:r>
          </w:p>
        </w:tc>
      </w:tr>
      <w:tr w:rsidR="00EE549F" w:rsidRPr="001E48C0" w:rsidTr="00EE549F">
        <w:trPr>
          <w:trHeight w:val="234"/>
        </w:trPr>
        <w:tc>
          <w:tcPr>
            <w:tcW w:w="1101" w:type="dxa"/>
            <w:vMerge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E549F" w:rsidRPr="001E48C0" w:rsidRDefault="00EE549F" w:rsidP="00EE549F">
            <w:pPr>
              <w:ind w:left="380" w:right="-1" w:hanging="380"/>
              <w:rPr>
                <w:color w:val="000000"/>
                <w:sz w:val="28"/>
                <w:szCs w:val="28"/>
              </w:rPr>
            </w:pPr>
            <w:r w:rsidRPr="001E48C0">
              <w:rPr>
                <w:color w:val="000000"/>
                <w:sz w:val="28"/>
                <w:szCs w:val="28"/>
              </w:rPr>
              <w:t>Вариативная часть</w:t>
            </w:r>
          </w:p>
        </w:tc>
        <w:tc>
          <w:tcPr>
            <w:tcW w:w="4218" w:type="dxa"/>
          </w:tcPr>
          <w:p w:rsidR="00EE549F" w:rsidRPr="001E48C0" w:rsidRDefault="00EE549F" w:rsidP="00EE549F">
            <w:pPr>
              <w:ind w:right="-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E48C0">
              <w:rPr>
                <w:b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EE549F" w:rsidRPr="001E48C0" w:rsidTr="00EE549F">
        <w:tc>
          <w:tcPr>
            <w:tcW w:w="1101" w:type="dxa"/>
          </w:tcPr>
          <w:p w:rsidR="00EE549F" w:rsidRPr="001E48C0" w:rsidRDefault="00EE549F" w:rsidP="00EE549F">
            <w:pPr>
              <w:ind w:right="-1"/>
              <w:jc w:val="both"/>
              <w:rPr>
                <w:b/>
                <w:color w:val="000000"/>
                <w:sz w:val="28"/>
                <w:szCs w:val="28"/>
              </w:rPr>
            </w:pPr>
            <w:r w:rsidRPr="001E48C0">
              <w:rPr>
                <w:b/>
                <w:color w:val="000000"/>
                <w:sz w:val="28"/>
                <w:szCs w:val="28"/>
              </w:rPr>
              <w:t>Блок 3</w:t>
            </w:r>
          </w:p>
        </w:tc>
        <w:tc>
          <w:tcPr>
            <w:tcW w:w="4252" w:type="dxa"/>
          </w:tcPr>
          <w:p w:rsidR="00EE549F" w:rsidRPr="001E48C0" w:rsidRDefault="00EE549F" w:rsidP="00EE549F">
            <w:pPr>
              <w:ind w:right="-1"/>
              <w:rPr>
                <w:i/>
                <w:color w:val="000000"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218" w:type="dxa"/>
          </w:tcPr>
          <w:p w:rsidR="00EE549F" w:rsidRPr="001E48C0" w:rsidRDefault="00EE549F" w:rsidP="00EE549F">
            <w:pPr>
              <w:ind w:right="-1"/>
              <w:jc w:val="center"/>
              <w:rPr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3</w:t>
            </w:r>
          </w:p>
        </w:tc>
      </w:tr>
      <w:tr w:rsidR="00EE549F" w:rsidRPr="001E48C0" w:rsidTr="00EE549F">
        <w:tc>
          <w:tcPr>
            <w:tcW w:w="5353" w:type="dxa"/>
            <w:gridSpan w:val="2"/>
          </w:tcPr>
          <w:p w:rsidR="00EE549F" w:rsidRPr="001E48C0" w:rsidRDefault="00EE549F" w:rsidP="00EE549F">
            <w:pPr>
              <w:ind w:right="-1"/>
              <w:rPr>
                <w:b/>
                <w:color w:val="000000"/>
                <w:sz w:val="28"/>
                <w:szCs w:val="28"/>
              </w:rPr>
            </w:pPr>
            <w:r w:rsidRPr="001E48C0">
              <w:rPr>
                <w:b/>
                <w:color w:val="000000"/>
                <w:sz w:val="28"/>
                <w:szCs w:val="28"/>
              </w:rPr>
              <w:t>Объем программы ординатуры</w:t>
            </w:r>
          </w:p>
        </w:tc>
        <w:tc>
          <w:tcPr>
            <w:tcW w:w="4218" w:type="dxa"/>
          </w:tcPr>
          <w:p w:rsidR="00EE549F" w:rsidRPr="001E48C0" w:rsidRDefault="00EE549F" w:rsidP="00EE549F">
            <w:pPr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1E48C0">
              <w:rPr>
                <w:b/>
                <w:color w:val="000000"/>
                <w:sz w:val="28"/>
                <w:szCs w:val="28"/>
              </w:rPr>
              <w:t>120</w:t>
            </w:r>
          </w:p>
        </w:tc>
      </w:tr>
    </w:tbl>
    <w:p w:rsidR="00EE549F" w:rsidRPr="001E48C0" w:rsidRDefault="00EE549F" w:rsidP="00EE549F">
      <w:pPr>
        <w:tabs>
          <w:tab w:val="left" w:pos="4536"/>
        </w:tabs>
        <w:ind w:right="-1" w:firstLine="709"/>
        <w:jc w:val="both"/>
        <w:rPr>
          <w:color w:val="000000"/>
          <w:sz w:val="28"/>
          <w:szCs w:val="28"/>
        </w:rPr>
      </w:pPr>
    </w:p>
    <w:p w:rsidR="00CE37F8" w:rsidRDefault="00EE549F" w:rsidP="00CE37F8">
      <w:pPr>
        <w:ind w:right="-1" w:firstLine="851"/>
        <w:jc w:val="both"/>
        <w:rPr>
          <w:color w:val="000000"/>
          <w:sz w:val="28"/>
          <w:szCs w:val="28"/>
        </w:rPr>
      </w:pPr>
      <w:r w:rsidRPr="001E48C0">
        <w:rPr>
          <w:color w:val="000000"/>
          <w:sz w:val="28"/>
          <w:szCs w:val="28"/>
        </w:rPr>
        <w:t xml:space="preserve">Дисциплины (модули) и практики, относящиеся к базовой и вариативной части программы ординатуры, являются обязательными для освоения обучающимся. </w:t>
      </w:r>
    </w:p>
    <w:p w:rsidR="00EE549F" w:rsidRPr="001E48C0" w:rsidRDefault="00EE549F" w:rsidP="00CE37F8">
      <w:pPr>
        <w:ind w:right="-1" w:firstLine="851"/>
        <w:jc w:val="both"/>
        <w:rPr>
          <w:color w:val="000000"/>
          <w:sz w:val="28"/>
          <w:szCs w:val="28"/>
        </w:rPr>
      </w:pPr>
      <w:r w:rsidRPr="001E48C0">
        <w:rPr>
          <w:sz w:val="28"/>
          <w:szCs w:val="28"/>
        </w:rPr>
        <w:t>В рамках базовой части Блока 1 программы ординатуры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реализуются следующие дисциплины (модули): «Общественное здоровье и здравоохранение», «Педагогика», «Медицина чрезвычайных ситуаций», «Патология».</w:t>
      </w:r>
      <w:r w:rsidRPr="001E48C0">
        <w:rPr>
          <w:color w:val="000000"/>
          <w:sz w:val="28"/>
          <w:szCs w:val="28"/>
        </w:rPr>
        <w:t xml:space="preserve"> </w:t>
      </w:r>
    </w:p>
    <w:p w:rsidR="00EE549F" w:rsidRPr="001E48C0" w:rsidRDefault="00EE549F" w:rsidP="00CE37F8">
      <w:pPr>
        <w:ind w:right="-1" w:firstLine="851"/>
        <w:jc w:val="both"/>
        <w:rPr>
          <w:i/>
          <w:sz w:val="28"/>
          <w:szCs w:val="28"/>
        </w:rPr>
      </w:pPr>
      <w:r w:rsidRPr="001E48C0">
        <w:rPr>
          <w:color w:val="000000"/>
          <w:sz w:val="28"/>
          <w:szCs w:val="28"/>
        </w:rPr>
        <w:t>Дисципли</w:t>
      </w:r>
      <w:r w:rsidRPr="001E48C0">
        <w:rPr>
          <w:sz w:val="28"/>
          <w:szCs w:val="28"/>
        </w:rPr>
        <w:t>ны</w:t>
      </w:r>
      <w:r w:rsidRPr="001E48C0">
        <w:rPr>
          <w:color w:val="000000"/>
          <w:sz w:val="28"/>
          <w:szCs w:val="28"/>
        </w:rPr>
        <w:t xml:space="preserve"> (модули</w:t>
      </w:r>
      <w:r w:rsidRPr="001E48C0">
        <w:rPr>
          <w:sz w:val="28"/>
          <w:szCs w:val="28"/>
        </w:rPr>
        <w:t>) по выбору, в том числе специализированные адаптационных дисциплин (модулей) для инвалидов и лиц с ограниченными возможностями здоровья, составляют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не менее 30 процентов от объема вариативной части Блока 1</w:t>
      </w:r>
      <w:r w:rsidRPr="001E48C0">
        <w:rPr>
          <w:color w:val="000000"/>
          <w:sz w:val="28"/>
          <w:szCs w:val="28"/>
        </w:rPr>
        <w:t xml:space="preserve"> «Дисциплины (модули)».</w:t>
      </w:r>
    </w:p>
    <w:p w:rsidR="00EE549F" w:rsidRPr="001E48C0" w:rsidRDefault="00EE549F" w:rsidP="00CE37F8">
      <w:pPr>
        <w:ind w:right="-1" w:firstLine="851"/>
        <w:jc w:val="both"/>
        <w:rPr>
          <w:sz w:val="28"/>
          <w:szCs w:val="28"/>
        </w:rPr>
      </w:pPr>
      <w:r w:rsidRPr="001E48C0">
        <w:rPr>
          <w:color w:val="000000"/>
          <w:sz w:val="28"/>
          <w:szCs w:val="28"/>
        </w:rPr>
        <w:t xml:space="preserve">Максимальный объем аудиторных учебных занятий в неделю при освоении программ ординатуры составляет 36 академических часов; </w:t>
      </w:r>
      <w:r w:rsidRPr="001E48C0">
        <w:rPr>
          <w:sz w:val="28"/>
          <w:szCs w:val="28"/>
        </w:rPr>
        <w:t>при реализации обучения по индивидуальному плану, в том числе ускоренного обучения, максимальный объем аудиторных учебных занятий в неделю не должен превышать 54 часов.</w:t>
      </w:r>
    </w:p>
    <w:p w:rsidR="00EE549F" w:rsidRPr="001E48C0" w:rsidRDefault="00EE549F" w:rsidP="00CE37F8">
      <w:pPr>
        <w:ind w:right="-1" w:firstLine="851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В Блок 2 «Практики» входит производственная практика.</w:t>
      </w:r>
    </w:p>
    <w:p w:rsidR="00EE549F" w:rsidRPr="001E48C0" w:rsidRDefault="00EE549F" w:rsidP="00CE37F8">
      <w:pPr>
        <w:pStyle w:val="Default"/>
        <w:ind w:right="-1" w:firstLine="851"/>
        <w:jc w:val="both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>Производственная практика проводится в форме клинической практики в поликлинике и стационаре.</w:t>
      </w:r>
    </w:p>
    <w:p w:rsidR="00EE549F" w:rsidRPr="001E48C0" w:rsidRDefault="00EE549F" w:rsidP="00CE37F8">
      <w:pPr>
        <w:ind w:right="-1" w:firstLine="851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Для инвалидов и лиц с ограниченными возможностями здоровья выбор мест прохождения практик согласуется с требованием их доступности для данных обучающихся.</w:t>
      </w:r>
    </w:p>
    <w:p w:rsidR="00EE549F" w:rsidRPr="001E48C0" w:rsidRDefault="00EE549F" w:rsidP="00CE37F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1E48C0">
        <w:rPr>
          <w:bCs/>
          <w:sz w:val="28"/>
          <w:szCs w:val="28"/>
        </w:rPr>
        <w:t>Практики, предусмотренные программой ординатуры, осуществляются в соответствии с порядком организации и проведения практической подготовки по основным и дополнительным профессиональным образовательным программам, установленным уполномоченным органом исполнительной власти.</w:t>
      </w:r>
    </w:p>
    <w:p w:rsidR="00EE549F" w:rsidRPr="001E48C0" w:rsidRDefault="00EE549F" w:rsidP="00CE37F8">
      <w:pPr>
        <w:ind w:right="-1" w:firstLine="851"/>
        <w:jc w:val="both"/>
        <w:rPr>
          <w:i/>
          <w:sz w:val="28"/>
          <w:szCs w:val="28"/>
        </w:rPr>
      </w:pPr>
      <w:r w:rsidRPr="001E48C0">
        <w:rPr>
          <w:sz w:val="28"/>
          <w:szCs w:val="28"/>
        </w:rPr>
        <w:t>В Блок 3 «Государственная итоговая аттестация» входит сдача государственного экзамена.</w:t>
      </w:r>
    </w:p>
    <w:p w:rsidR="00EE549F" w:rsidRPr="001E48C0" w:rsidRDefault="00EE549F" w:rsidP="00EE549F">
      <w:pPr>
        <w:ind w:right="-1" w:firstLine="709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6. Учебный план</w:t>
      </w:r>
    </w:p>
    <w:p w:rsidR="00EE549F" w:rsidRPr="001E48C0" w:rsidRDefault="00EE549F" w:rsidP="00EE549F">
      <w:pPr>
        <w:ind w:right="-1"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Лекционный курс составляет не более 10% от общего количества аудиторных занятий, отведенных на реализацию Блока1 программы подготовки.</w:t>
      </w:r>
    </w:p>
    <w:p w:rsidR="00EE549F" w:rsidRPr="001E48C0" w:rsidRDefault="00EE549F" w:rsidP="00EE549F">
      <w:pPr>
        <w:ind w:right="-1"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tabs>
          <w:tab w:val="left" w:pos="3844"/>
        </w:tabs>
        <w:ind w:right="-1" w:firstLine="709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7. Содержание дисциплин (модулей)</w:t>
      </w:r>
    </w:p>
    <w:p w:rsidR="00EE549F" w:rsidRPr="001E48C0" w:rsidRDefault="00EE549F" w:rsidP="00EE549F">
      <w:pPr>
        <w:ind w:right="-1" w:firstLine="709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654"/>
      </w:tblGrid>
      <w:tr w:rsidR="00EE54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9F" w:rsidRPr="0003439F" w:rsidRDefault="00EE549F" w:rsidP="00EE549F">
            <w:r w:rsidRPr="0003439F">
              <w:t>Индекс</w:t>
            </w:r>
          </w:p>
          <w:p w:rsidR="00EE549F" w:rsidRPr="0003439F" w:rsidRDefault="00EE549F" w:rsidP="00EE549F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9F" w:rsidRPr="0003439F" w:rsidRDefault="00EE549F" w:rsidP="00EE549F">
            <w:r w:rsidRPr="0003439F">
              <w:t>Наименование дисциплин (модулей), тем, элементов и т.д.</w:t>
            </w:r>
          </w:p>
        </w:tc>
      </w:tr>
      <w:tr w:rsidR="00EE54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9F" w:rsidRPr="0003439F" w:rsidRDefault="00EE549F" w:rsidP="00EE549F">
            <w:pPr>
              <w:rPr>
                <w:b/>
              </w:rPr>
            </w:pPr>
            <w:r w:rsidRPr="0003439F">
              <w:rPr>
                <w:b/>
              </w:rPr>
              <w:t>Б</w:t>
            </w:r>
            <w:r w:rsidR="00FD614D" w:rsidRPr="0003439F">
              <w:rPr>
                <w:b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9F" w:rsidRPr="0003439F" w:rsidRDefault="00EE549F" w:rsidP="00EE549F">
            <w:pPr>
              <w:rPr>
                <w:b/>
              </w:rPr>
            </w:pPr>
            <w:r w:rsidRPr="0003439F">
              <w:rPr>
                <w:b/>
              </w:rPr>
              <w:t>Блок 1. Дисциплины (модули)</w:t>
            </w:r>
          </w:p>
        </w:tc>
      </w:tr>
      <w:tr w:rsidR="00EE54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9F" w:rsidRPr="0003439F" w:rsidRDefault="00EE549F" w:rsidP="00EE549F">
            <w:pPr>
              <w:rPr>
                <w:b/>
              </w:rPr>
            </w:pPr>
            <w:r w:rsidRPr="0003439F">
              <w:rPr>
                <w:b/>
              </w:rPr>
              <w:lastRenderedPageBreak/>
              <w:t>Б1. 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9F" w:rsidRPr="0003439F" w:rsidRDefault="00EE549F" w:rsidP="00EE549F">
            <w:pPr>
              <w:rPr>
                <w:b/>
              </w:rPr>
            </w:pPr>
            <w:r w:rsidRPr="0003439F">
              <w:rPr>
                <w:b/>
              </w:rPr>
              <w:t>Базовая часть</w:t>
            </w:r>
          </w:p>
        </w:tc>
      </w:tr>
      <w:tr w:rsidR="00EE54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9F" w:rsidRPr="0003439F" w:rsidRDefault="00EE549F" w:rsidP="00EE549F">
            <w:pPr>
              <w:rPr>
                <w:b/>
              </w:rPr>
            </w:pPr>
            <w:r w:rsidRPr="0003439F">
              <w:rPr>
                <w:b/>
              </w:rPr>
              <w:t>Б1.Б1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9F" w:rsidRPr="0003439F" w:rsidRDefault="00EE549F" w:rsidP="00EE549F">
            <w:pPr>
              <w:pStyle w:val="af2"/>
              <w:rPr>
                <w:b/>
                <w:sz w:val="24"/>
                <w:szCs w:val="24"/>
              </w:rPr>
            </w:pPr>
            <w:r w:rsidRPr="0003439F">
              <w:rPr>
                <w:b/>
                <w:sz w:val="24"/>
                <w:szCs w:val="24"/>
              </w:rPr>
              <w:t>Организация здравоохранение и общественное здоровье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Б1.Б1.Б1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  <w:spacing w:val="4"/>
              </w:rPr>
              <w:t>Социальная гигиена как наука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Б1.Б1.Б1.1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 xml:space="preserve">Организм и среда, биосоциальные аспекты </w:t>
            </w:r>
            <w:r w:rsidRPr="0003439F">
              <w:rPr>
                <w:spacing w:val="3"/>
              </w:rPr>
              <w:t>здоровья и болезни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Б1.Б1.Б1.2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Здоровье человека как социальная ценность и общественная категория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Б1.Б1.Б1.3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3"/>
              </w:rPr>
              <w:t>Теоретические основы здравоохранения в ДНР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Б1.Б1.Б1.4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 xml:space="preserve">Принципы организации здравоохранения </w:t>
            </w:r>
            <w:r w:rsidRPr="0003439F">
              <w:rPr>
                <w:spacing w:val="14"/>
              </w:rPr>
              <w:t>в ДНР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Б1.Б1.Б1.5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>Основные руководящие документы в области охраны здоровья и перспективы разви</w:t>
            </w:r>
            <w:r w:rsidRPr="0003439F">
              <w:rPr>
                <w:spacing w:val="3"/>
              </w:rPr>
              <w:t>тия здравоохранения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Б1.Б1.Б1.6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 xml:space="preserve">Характеристика состояния здоровья страны и </w:t>
            </w:r>
            <w:r w:rsidRPr="0003439F">
              <w:rPr>
                <w:spacing w:val="3"/>
              </w:rPr>
              <w:t>задачи здравоохранения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B423BD" w:rsidP="006D2752">
            <w:pPr>
              <w:rPr>
                <w:b/>
              </w:rPr>
            </w:pPr>
            <w:r w:rsidRPr="0003439F">
              <w:rPr>
                <w:b/>
              </w:rPr>
              <w:t>Б1.Б1.</w:t>
            </w:r>
            <w:r w:rsidR="00FD614D" w:rsidRPr="0003439F">
              <w:rPr>
                <w:b/>
              </w:rPr>
              <w:t>Б2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  <w:spacing w:val="-1"/>
              </w:rPr>
              <w:t>Организация лечебно-профилактической ревматологической помощи населению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B423BD">
            <w:r w:rsidRPr="0003439F">
              <w:t>Б1.Б</w:t>
            </w:r>
            <w:r w:rsidR="00B423BD" w:rsidRPr="0003439F">
              <w:t>1</w:t>
            </w:r>
            <w:r w:rsidRPr="0003439F">
              <w:t>.Б</w:t>
            </w:r>
            <w:r w:rsidR="00B423BD" w:rsidRPr="0003439F">
              <w:t>2</w:t>
            </w:r>
            <w:r w:rsidRPr="0003439F">
              <w:t>.1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 xml:space="preserve">Организация амбулаторно-поликлинической </w:t>
            </w:r>
            <w:r w:rsidRPr="0003439F">
              <w:rPr>
                <w:spacing w:val="-1"/>
              </w:rPr>
              <w:t>ревматологической помощи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B423BD">
            <w:r w:rsidRPr="0003439F">
              <w:t>Б1.</w:t>
            </w:r>
            <w:r w:rsidR="00B423BD" w:rsidRPr="0003439F">
              <w:t>Б1</w:t>
            </w:r>
            <w:r w:rsidRPr="0003439F">
              <w:t>.Б</w:t>
            </w:r>
            <w:r w:rsidR="00B423BD" w:rsidRPr="0003439F">
              <w:t>2</w:t>
            </w:r>
            <w:r w:rsidRPr="0003439F">
              <w:t>.2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Современное состояние и пути развития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</w:t>
            </w:r>
            <w:r w:rsidRPr="0003439F">
              <w:t>.</w:t>
            </w:r>
            <w:r w:rsidR="00B423BD" w:rsidRPr="0003439F">
              <w:t>Б2</w:t>
            </w:r>
            <w:r w:rsidRPr="0003439F">
              <w:t>.3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 xml:space="preserve">Особенности лечения ревматологических больных в амбулаторно-поликлинических </w:t>
            </w:r>
            <w:r w:rsidRPr="0003439F">
              <w:rPr>
                <w:spacing w:val="3"/>
              </w:rPr>
              <w:t>условиях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Б1.Б2</w:t>
            </w:r>
            <w:r w:rsidRPr="0003439F">
              <w:t>.4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1"/>
              </w:rPr>
              <w:t xml:space="preserve">Организация ревматологической стационарной </w:t>
            </w:r>
            <w:r w:rsidRPr="0003439F">
              <w:rPr>
                <w:spacing w:val="-3"/>
              </w:rPr>
              <w:t>помощи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</w:t>
            </w:r>
            <w:r w:rsidRPr="0003439F">
              <w:t>.</w:t>
            </w:r>
            <w:r w:rsidR="00B423BD" w:rsidRPr="0003439F">
              <w:t>Б2</w:t>
            </w:r>
            <w:r w:rsidRPr="0003439F">
              <w:t>.5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1"/>
              </w:rPr>
              <w:t xml:space="preserve">Современное состояние и пути развития, </w:t>
            </w:r>
            <w:r w:rsidRPr="0003439F">
              <w:rPr>
                <w:spacing w:val="1"/>
              </w:rPr>
              <w:t>перспективы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</w:t>
            </w:r>
            <w:r w:rsidRPr="0003439F">
              <w:t>.</w:t>
            </w:r>
            <w:r w:rsidR="00B423BD" w:rsidRPr="0003439F">
              <w:t>Б2</w:t>
            </w:r>
            <w:r w:rsidRPr="0003439F">
              <w:t>.6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2"/>
              </w:rPr>
              <w:t>Специализация и интеграция ревматологи</w:t>
            </w:r>
            <w:r w:rsidRPr="0003439F">
              <w:rPr>
                <w:spacing w:val="-2"/>
              </w:rPr>
              <w:t>ческой стационарной медицинской помощи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</w:t>
            </w:r>
            <w:r w:rsidRPr="0003439F">
              <w:t>.</w:t>
            </w:r>
            <w:r w:rsidR="00B423BD" w:rsidRPr="0003439F">
              <w:t>Б2</w:t>
            </w:r>
            <w:r w:rsidRPr="0003439F">
              <w:t>.7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>Преемственность в работе поликлиники и стационара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</w:t>
            </w:r>
            <w:r w:rsidRPr="0003439F">
              <w:t>.</w:t>
            </w:r>
            <w:r w:rsidR="00B423BD" w:rsidRPr="0003439F">
              <w:t>Б2</w:t>
            </w:r>
            <w:r w:rsidRPr="0003439F">
              <w:t>.8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 xml:space="preserve">Основные направления организации работы </w:t>
            </w:r>
            <w:r w:rsidRPr="0003439F">
              <w:rPr>
                <w:spacing w:val="1"/>
              </w:rPr>
              <w:t>главного специалиста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</w:t>
            </w:r>
            <w:r w:rsidRPr="0003439F">
              <w:t>.</w:t>
            </w:r>
            <w:r w:rsidR="00B423BD" w:rsidRPr="0003439F">
              <w:t>Б2</w:t>
            </w:r>
            <w:r w:rsidRPr="0003439F">
              <w:t>.9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 xml:space="preserve">Организация и управление службой 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B423BD">
            <w:r w:rsidRPr="0003439F">
              <w:t>Б1.</w:t>
            </w:r>
            <w:r w:rsidR="00B423BD" w:rsidRPr="0003439F">
              <w:t>Б1</w:t>
            </w:r>
            <w:r w:rsidRPr="0003439F">
              <w:t>.Б</w:t>
            </w:r>
            <w:r w:rsidR="00B423BD" w:rsidRPr="0003439F">
              <w:t>2</w:t>
            </w:r>
            <w:r w:rsidRPr="0003439F">
              <w:t>.10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4"/>
              </w:rPr>
              <w:t>Работа с кадрами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</w:t>
            </w:r>
            <w:r w:rsidRPr="0003439F">
              <w:t>.</w:t>
            </w:r>
            <w:r w:rsidR="00B423BD" w:rsidRPr="0003439F">
              <w:t>Б2</w:t>
            </w:r>
            <w:r w:rsidRPr="0003439F">
              <w:t>.11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1"/>
              </w:rPr>
              <w:t>Организация научно-практической работы специалистов ревматологического профиля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</w:t>
            </w:r>
            <w:r w:rsidR="00B423BD" w:rsidRPr="0003439F">
              <w:rPr>
                <w:b/>
              </w:rPr>
              <w:t>Б1.</w:t>
            </w:r>
            <w:r w:rsidRPr="0003439F">
              <w:rPr>
                <w:b/>
              </w:rPr>
              <w:t>Б3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  <w:spacing w:val="-2"/>
              </w:rPr>
              <w:t xml:space="preserve">Вопросы санитарной статистики </w:t>
            </w:r>
            <w:r w:rsidRPr="0003439F">
              <w:rPr>
                <w:b/>
                <w:spacing w:val="1"/>
              </w:rPr>
              <w:t>в ревматологической службе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B423BD">
            <w:r w:rsidRPr="0003439F">
              <w:t>Б1.</w:t>
            </w:r>
            <w:r w:rsidR="00B423BD" w:rsidRPr="0003439F">
              <w:t>Б1</w:t>
            </w:r>
            <w:r w:rsidRPr="0003439F">
              <w:t>.Б</w:t>
            </w:r>
            <w:r w:rsidR="00B423BD" w:rsidRPr="0003439F">
              <w:t>3</w:t>
            </w:r>
            <w:r w:rsidRPr="0003439F">
              <w:t>.1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Теория санитарной статистики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</w:t>
            </w:r>
            <w:r w:rsidRPr="0003439F">
              <w:t>.</w:t>
            </w:r>
            <w:r w:rsidR="00B423BD" w:rsidRPr="0003439F">
              <w:t>Б3</w:t>
            </w:r>
            <w:r w:rsidRPr="0003439F">
              <w:t>.2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Демографическая статистика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B423BD">
            <w:r w:rsidRPr="0003439F">
              <w:t>Б1.</w:t>
            </w:r>
            <w:r w:rsidR="00B423BD" w:rsidRPr="0003439F">
              <w:t>Б1</w:t>
            </w:r>
            <w:r w:rsidRPr="0003439F">
              <w:t>.Б</w:t>
            </w:r>
            <w:r w:rsidR="00B423BD" w:rsidRPr="0003439F">
              <w:t>3</w:t>
            </w:r>
            <w:r w:rsidRPr="0003439F">
              <w:t>.3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Статистика здравоохранения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B423BD">
            <w:r w:rsidRPr="0003439F">
              <w:t>Б1.</w:t>
            </w:r>
            <w:r w:rsidR="00B423BD" w:rsidRPr="0003439F">
              <w:t>Б1</w:t>
            </w:r>
            <w:r w:rsidRPr="0003439F">
              <w:t>.Б</w:t>
            </w:r>
            <w:r w:rsidR="00B423BD" w:rsidRPr="0003439F">
              <w:t>3</w:t>
            </w:r>
            <w:r w:rsidRPr="0003439F">
              <w:t>.4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>Анализ деятельности поликлиник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Б1.Б3</w:t>
            </w:r>
            <w:r w:rsidRPr="0003439F">
              <w:t>.5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spacing w:val="-1"/>
              </w:rPr>
            </w:pPr>
            <w:r w:rsidRPr="0003439F">
              <w:rPr>
                <w:spacing w:val="-1"/>
              </w:rPr>
              <w:t>Анализ деятельности стационаров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>Б1.</w:t>
            </w:r>
            <w:r w:rsidRPr="0003439F">
              <w:t>Б4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b/>
                <w:spacing w:val="-1"/>
              </w:rPr>
              <w:t xml:space="preserve">Санитарно-противоэпидемическая работа в лечебно-профилактических </w:t>
            </w:r>
            <w:r w:rsidRPr="0003439F">
              <w:rPr>
                <w:b/>
                <w:spacing w:val="4"/>
              </w:rPr>
              <w:t>учреждениях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B423BD">
            <w:r w:rsidRPr="0003439F">
              <w:t>Б1.Б</w:t>
            </w:r>
            <w:r w:rsidR="00B423BD" w:rsidRPr="0003439F">
              <w:t>1</w:t>
            </w:r>
            <w:r w:rsidRPr="0003439F">
              <w:t>.Б</w:t>
            </w:r>
            <w:r w:rsidR="00B423BD" w:rsidRPr="0003439F">
              <w:t>4</w:t>
            </w:r>
            <w:r w:rsidRPr="0003439F">
              <w:t>.1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2"/>
              </w:rPr>
              <w:t>Санитарно-гигиенические и противоэ</w:t>
            </w:r>
            <w:r w:rsidRPr="0003439F">
              <w:t>пидемические мероприятия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Б1.Б5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Вопросы этики, деонтологии и меди</w:t>
            </w:r>
            <w:r w:rsidRPr="0003439F">
              <w:rPr>
                <w:b/>
                <w:spacing w:val="1"/>
              </w:rPr>
              <w:t>цинской психологии в ревматологии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B423BD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</w:t>
            </w:r>
            <w:r w:rsidR="00B423BD" w:rsidRPr="0003439F">
              <w:t xml:space="preserve"> </w:t>
            </w:r>
            <w:r w:rsidRPr="0003439F">
              <w:t>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2"/>
              </w:rPr>
              <w:t>Основы врачебной этики и деонтологии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Б5.2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>Объем и содержание понятия "медицинс</w:t>
            </w:r>
            <w:r w:rsidRPr="0003439F">
              <w:rPr>
                <w:spacing w:val="2"/>
              </w:rPr>
              <w:t>кая этика" и "медицинская деонтология"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Б5.3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>Значение медицинской этики и деонтоло</w:t>
            </w:r>
            <w:r w:rsidRPr="0003439F">
              <w:rPr>
                <w:spacing w:val="-2"/>
              </w:rPr>
              <w:t xml:space="preserve">гии как основы взаимоотношений врача и </w:t>
            </w:r>
            <w:r w:rsidRPr="0003439F">
              <w:rPr>
                <w:spacing w:val="-1"/>
              </w:rPr>
              <w:t>больного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3"/>
              </w:rPr>
              <w:t>Врачебная тайна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Б5.5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Взаимоотношения в медицинском коллекти</w:t>
            </w:r>
            <w:r w:rsidRPr="0003439F">
              <w:rPr>
                <w:spacing w:val="2"/>
              </w:rPr>
              <w:t>ве (врач и коллеги, врач и медицинский пер</w:t>
            </w:r>
            <w:r w:rsidRPr="0003439F">
              <w:rPr>
                <w:spacing w:val="3"/>
              </w:rPr>
              <w:t>сонал)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Б5.6</w:t>
            </w:r>
          </w:p>
        </w:tc>
        <w:tc>
          <w:tcPr>
            <w:tcW w:w="7654" w:type="dxa"/>
          </w:tcPr>
          <w:p w:rsidR="00FD614D" w:rsidRPr="0003439F" w:rsidRDefault="00FD614D" w:rsidP="00FD614D">
            <w:proofErr w:type="spellStart"/>
            <w:r w:rsidRPr="0003439F">
              <w:rPr>
                <w:spacing w:val="-1"/>
              </w:rPr>
              <w:t>Деонтологические</w:t>
            </w:r>
            <w:proofErr w:type="spellEnd"/>
            <w:r w:rsidRPr="0003439F">
              <w:rPr>
                <w:spacing w:val="-1"/>
              </w:rPr>
              <w:t xml:space="preserve"> аспекты деятельности вра</w:t>
            </w:r>
            <w:r w:rsidRPr="0003439F">
              <w:rPr>
                <w:spacing w:val="1"/>
              </w:rPr>
              <w:t xml:space="preserve">ча-ревматолога при проведении интенсивной </w:t>
            </w:r>
            <w:r w:rsidRPr="0003439F">
              <w:rPr>
                <w:spacing w:val="2"/>
              </w:rPr>
              <w:t>терапии, реанимации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Б5.7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1"/>
              </w:rPr>
              <w:t>Информированное согласие ревматологическо</w:t>
            </w:r>
            <w:r w:rsidRPr="0003439F">
              <w:rPr>
                <w:spacing w:val="3"/>
              </w:rPr>
              <w:t>го пациента на лечение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Б5.8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>Этические комитеты как форма принятия от</w:t>
            </w:r>
            <w:r w:rsidRPr="0003439F">
              <w:rPr>
                <w:spacing w:val="2"/>
              </w:rPr>
              <w:t>ветственных жизненно важных решений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lastRenderedPageBreak/>
              <w:t>Б1.</w:t>
            </w:r>
            <w:r w:rsidR="00B423BD" w:rsidRPr="0003439F">
              <w:t xml:space="preserve"> Б1.</w:t>
            </w:r>
            <w:r w:rsidRPr="0003439F">
              <w:t>Б5.9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4"/>
              </w:rPr>
              <w:t>Проблемы "терминальных больных" (приня</w:t>
            </w:r>
            <w:r w:rsidRPr="0003439F">
              <w:t xml:space="preserve">тие решения о продолжении </w:t>
            </w:r>
            <w:proofErr w:type="spellStart"/>
            <w:r w:rsidRPr="0003439F">
              <w:t>куративной</w:t>
            </w:r>
            <w:proofErr w:type="spellEnd"/>
            <w:r w:rsidRPr="0003439F">
              <w:t xml:space="preserve"> тера</w:t>
            </w:r>
            <w:r w:rsidRPr="0003439F">
              <w:rPr>
                <w:spacing w:val="4"/>
              </w:rPr>
              <w:t>пии; проблема эвтаназии и т.д.)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Б5.10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1"/>
              </w:rPr>
              <w:t>Основы медицинской психологии в ревматоло</w:t>
            </w:r>
            <w:r w:rsidRPr="0003439F">
              <w:rPr>
                <w:spacing w:val="-2"/>
              </w:rPr>
              <w:t xml:space="preserve">гии 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Б5.11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 xml:space="preserve">Сложности диагностики ревматологических заболеваний. 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Б5.12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Дифференциальная оценка личностных осо</w:t>
            </w:r>
            <w:r w:rsidRPr="0003439F">
              <w:rPr>
                <w:spacing w:val="-2"/>
              </w:rPr>
              <w:t>бенностей и душевного состояния ревматоло</w:t>
            </w:r>
            <w:r w:rsidRPr="0003439F">
              <w:rPr>
                <w:spacing w:val="3"/>
              </w:rPr>
              <w:t>гических больных</w:t>
            </w:r>
          </w:p>
        </w:tc>
      </w:tr>
      <w:tr w:rsidR="00FD614D" w:rsidRPr="0003439F" w:rsidTr="00B423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Б5.13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Выявление и коррекция депрессивных и ипо</w:t>
            </w:r>
            <w:r w:rsidRPr="0003439F">
              <w:rPr>
                <w:spacing w:val="-1"/>
              </w:rPr>
              <w:t xml:space="preserve">хондрических состояний у ревматологических </w:t>
            </w:r>
            <w:r w:rsidRPr="0003439F">
              <w:rPr>
                <w:spacing w:val="2"/>
              </w:rPr>
              <w:t>больных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Б5.14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1"/>
              </w:rPr>
              <w:t>Качество жизни ревматологических пациентов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r w:rsidRPr="0003439F">
              <w:t>Б1.</w:t>
            </w:r>
            <w:r w:rsidR="00B423BD" w:rsidRPr="0003439F">
              <w:t xml:space="preserve"> Б1.</w:t>
            </w:r>
            <w:r w:rsidRPr="0003439F">
              <w:t>Б5.15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2"/>
              </w:rPr>
              <w:t>Психогигиенические проблемы врачей-ревматологов и персонала ревматологических отде</w:t>
            </w:r>
            <w:r w:rsidRPr="0003439F">
              <w:t>лений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</w:t>
            </w:r>
            <w:r w:rsidR="006D2752" w:rsidRPr="0003439F">
              <w:rPr>
                <w:b/>
              </w:rPr>
              <w:t xml:space="preserve"> Б1.</w:t>
            </w:r>
            <w:r w:rsidRPr="0003439F">
              <w:rPr>
                <w:b/>
              </w:rPr>
              <w:t>Б6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  <w:spacing w:val="-1"/>
              </w:rPr>
              <w:t>Вопросы трудовой экспертизы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Б6.1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 xml:space="preserve">Организация экспертизы трудоспособности в </w:t>
            </w:r>
            <w:r w:rsidRPr="0003439F">
              <w:rPr>
                <w:spacing w:val="2"/>
              </w:rPr>
              <w:t>подразделениях ревматологической службы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Б6.2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spacing w:val="1"/>
              </w:rPr>
            </w:pPr>
            <w:r w:rsidRPr="0003439F">
              <w:rPr>
                <w:spacing w:val="-1"/>
              </w:rPr>
              <w:t>Основные документы, удостоверяющие времен</w:t>
            </w:r>
            <w:r w:rsidRPr="0003439F">
              <w:rPr>
                <w:spacing w:val="1"/>
              </w:rPr>
              <w:t xml:space="preserve">ную </w:t>
            </w:r>
          </w:p>
          <w:p w:rsidR="00FD614D" w:rsidRPr="0003439F" w:rsidRDefault="00FD614D" w:rsidP="00FD614D">
            <w:r w:rsidRPr="0003439F">
              <w:rPr>
                <w:spacing w:val="1"/>
              </w:rPr>
              <w:t xml:space="preserve">нетрудоспособность и общие правила их </w:t>
            </w:r>
            <w:r w:rsidRPr="0003439F">
              <w:rPr>
                <w:spacing w:val="3"/>
              </w:rPr>
              <w:t>выдачи и заполнения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Б6.3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2"/>
              </w:rPr>
              <w:t>Организация экспертизы временной нетрудос</w:t>
            </w:r>
            <w:r w:rsidRPr="0003439F">
              <w:rPr>
                <w:spacing w:val="-1"/>
              </w:rPr>
              <w:t xml:space="preserve">пособности в подразделениях ревматологической </w:t>
            </w:r>
            <w:r w:rsidRPr="0003439F">
              <w:rPr>
                <w:spacing w:val="2"/>
              </w:rPr>
              <w:t>службы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Б6.4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4"/>
              </w:rPr>
              <w:t xml:space="preserve">Показания и порядок направления больных на </w:t>
            </w:r>
            <w:r w:rsidRPr="0003439F">
              <w:rPr>
                <w:spacing w:val="1"/>
              </w:rPr>
              <w:t>МСЭК и взаимосвязь учреждений здравоохране</w:t>
            </w:r>
            <w:r w:rsidRPr="0003439F">
              <w:rPr>
                <w:spacing w:val="7"/>
              </w:rPr>
              <w:t>ния и МСЭК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Б6.5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spacing w:val="1"/>
              </w:rPr>
            </w:pPr>
            <w:r w:rsidRPr="0003439F">
              <w:t>Организация социальной медицинской реабили</w:t>
            </w:r>
            <w:r w:rsidRPr="0003439F">
              <w:rPr>
                <w:spacing w:val="1"/>
              </w:rPr>
              <w:t>тации ревматологических больных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</w:t>
            </w:r>
            <w:r w:rsidR="006D2752" w:rsidRPr="0003439F">
              <w:rPr>
                <w:b/>
              </w:rPr>
              <w:t xml:space="preserve"> Б1.</w:t>
            </w:r>
            <w:r w:rsidRPr="0003439F">
              <w:rPr>
                <w:b/>
              </w:rPr>
              <w:t>Б7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  <w:spacing w:val="1"/>
              </w:rPr>
              <w:t xml:space="preserve">Основы организации ревматологической </w:t>
            </w:r>
            <w:r w:rsidRPr="0003439F">
              <w:rPr>
                <w:b/>
                <w:spacing w:val="-3"/>
              </w:rPr>
              <w:t>помощи населению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Б7.1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3"/>
              </w:rPr>
              <w:t xml:space="preserve">Современное состояние ревматологической </w:t>
            </w:r>
            <w:r w:rsidRPr="0003439F">
              <w:rPr>
                <w:spacing w:val="3"/>
              </w:rPr>
              <w:t>помощи населению в ДНР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Б7.2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t xml:space="preserve">История оказания ревматологической </w:t>
            </w:r>
            <w:r w:rsidRPr="0003439F">
              <w:rPr>
                <w:spacing w:val="4"/>
              </w:rPr>
              <w:t>помощи населению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Б7.3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2"/>
              </w:rPr>
              <w:t xml:space="preserve">Роль отечественных ученых в создании </w:t>
            </w:r>
            <w:r w:rsidRPr="0003439F">
              <w:rPr>
                <w:spacing w:val="-1"/>
              </w:rPr>
              <w:t>и организации ревматологической помощи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Б7.4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-1"/>
              </w:rPr>
              <w:t xml:space="preserve">Заболеваемость и смертность от ревматических болезней 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</w:t>
            </w:r>
            <w:r w:rsidR="006D2752" w:rsidRPr="0003439F">
              <w:rPr>
                <w:b/>
              </w:rPr>
              <w:t xml:space="preserve"> Б1.</w:t>
            </w:r>
            <w:r w:rsidRPr="0003439F">
              <w:rPr>
                <w:b/>
              </w:rPr>
              <w:t>Б8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  <w:spacing w:val="4"/>
              </w:rPr>
              <w:t>Структура учреждений ревма</w:t>
            </w:r>
            <w:r w:rsidRPr="0003439F">
              <w:rPr>
                <w:b/>
                <w:spacing w:val="8"/>
              </w:rPr>
              <w:t>тологической помощи в ДНР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Б8.1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3"/>
              </w:rPr>
              <w:t xml:space="preserve">Развитие ревматологической </w:t>
            </w:r>
            <w:r w:rsidRPr="0003439F">
              <w:rPr>
                <w:spacing w:val="7"/>
              </w:rPr>
              <w:t>помощи в стране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Б8.2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6"/>
              </w:rPr>
              <w:t xml:space="preserve">Структура, принципы организации, основные </w:t>
            </w:r>
            <w:r w:rsidRPr="0003439F">
              <w:rPr>
                <w:spacing w:val="7"/>
              </w:rPr>
              <w:t>функции и задачи ревматологии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Б8.3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6"/>
              </w:rPr>
              <w:t>Структура, принципы организации и содержа</w:t>
            </w:r>
            <w:r w:rsidRPr="0003439F">
              <w:rPr>
                <w:spacing w:val="5"/>
              </w:rPr>
              <w:t>ние работы ревматологического кабинета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Б8.4</w:t>
            </w:r>
          </w:p>
        </w:tc>
        <w:tc>
          <w:tcPr>
            <w:tcW w:w="7654" w:type="dxa"/>
          </w:tcPr>
          <w:p w:rsidR="00FD614D" w:rsidRPr="0003439F" w:rsidRDefault="00FD614D" w:rsidP="00FD614D">
            <w:r w:rsidRPr="0003439F">
              <w:rPr>
                <w:spacing w:val="4"/>
              </w:rPr>
              <w:t xml:space="preserve">Подготовка кадров ревматологического профиля 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pPr>
              <w:rPr>
                <w:b/>
              </w:rPr>
            </w:pPr>
            <w:r w:rsidRPr="0003439F">
              <w:rPr>
                <w:b/>
              </w:rPr>
              <w:t>Б1.</w:t>
            </w:r>
            <w:r w:rsidR="006D2752" w:rsidRPr="0003439F">
              <w:rPr>
                <w:b/>
              </w:rPr>
              <w:t xml:space="preserve"> Б1.</w:t>
            </w:r>
            <w:r w:rsidRPr="0003439F">
              <w:rPr>
                <w:b/>
              </w:rPr>
              <w:t>Б9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  <w:rPr>
                <w:b/>
              </w:rPr>
            </w:pPr>
            <w:r w:rsidRPr="0003439F">
              <w:rPr>
                <w:b/>
              </w:rPr>
              <w:t>Юридические основы профессиональной деятельности врача-ревматолога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Б9.1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Общие вопросы юридической ответственности медицинских работников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Б9.2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История правового регулирования медицинской деятельности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Б9.3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Виды юридической ответственности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</w:t>
            </w:r>
            <w:r w:rsidR="006D2752" w:rsidRPr="0003439F">
              <w:rPr>
                <w:b/>
              </w:rPr>
              <w:t xml:space="preserve"> Б1.</w:t>
            </w:r>
            <w:r w:rsidRPr="0003439F">
              <w:rPr>
                <w:b/>
              </w:rPr>
              <w:t>Б10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  <w:rPr>
                <w:b/>
              </w:rPr>
            </w:pPr>
            <w:r w:rsidRPr="0003439F">
              <w:rPr>
                <w:b/>
              </w:rPr>
              <w:t>Уголовная ответственность медицинских работников за совершение профессиональных правонарушений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Б10</w:t>
            </w:r>
            <w:r w:rsidR="006D2752" w:rsidRPr="0003439F">
              <w:t>.</w:t>
            </w:r>
            <w:r w:rsidRPr="0003439F">
              <w:t>1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Причины значимости изучения вопросов уголовно-правовой ответственности медицинских работников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6D2752">
            <w:r w:rsidRPr="0003439F">
              <w:t>Б1</w:t>
            </w:r>
            <w:r w:rsidR="006D2752" w:rsidRPr="0003439F">
              <w:t xml:space="preserve"> Б1.</w:t>
            </w:r>
            <w:r w:rsidRPr="0003439F">
              <w:t>Б10.2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Профессиональное медицинское преступление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r w:rsidRPr="0003439F">
              <w:t>Б1.</w:t>
            </w:r>
            <w:r w:rsidR="00AE2E0D" w:rsidRPr="0003439F">
              <w:t>Б1.</w:t>
            </w:r>
            <w:r w:rsidRPr="0003439F">
              <w:t>Б10.</w:t>
            </w:r>
            <w:r w:rsidR="00D416FA" w:rsidRPr="0003439F">
              <w:t xml:space="preserve"> Б1.</w:t>
            </w:r>
            <w:r w:rsidRPr="0003439F">
              <w:t>3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Обстоятельства, исключающие преступность деяния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Б10</w:t>
            </w:r>
            <w:r w:rsidR="00D416FA" w:rsidRPr="0003439F">
              <w:t>.</w:t>
            </w:r>
            <w:r w:rsidRPr="0003439F">
              <w:t>4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Крайняя необходимость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Б10.5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Обоснованный риск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Б10.6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Классификация и виды преступлений, за которые медицинские работники могут быть привлечены к уголовной ответственности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Б10.7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Профессиональные медицинские преступления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lastRenderedPageBreak/>
              <w:t>Б1.</w:t>
            </w:r>
            <w:r w:rsidR="006D2752" w:rsidRPr="0003439F">
              <w:t xml:space="preserve"> Б1.</w:t>
            </w:r>
            <w:r w:rsidRPr="0003439F">
              <w:t>Б10.8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Должностные медицинские преступления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Б10.9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Преступления, за которые медицинские работники привлекаются к уголовной ответственности на общих основаниях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</w:t>
            </w:r>
            <w:r w:rsidR="006D2752" w:rsidRPr="0003439F">
              <w:rPr>
                <w:b/>
              </w:rPr>
              <w:t xml:space="preserve"> Б1.</w:t>
            </w:r>
            <w:r w:rsidRPr="0003439F">
              <w:rPr>
                <w:b/>
              </w:rPr>
              <w:t>Б11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  <w:rPr>
                <w:b/>
              </w:rPr>
            </w:pPr>
            <w:r w:rsidRPr="0003439F">
              <w:rPr>
                <w:b/>
              </w:rPr>
              <w:t>Гражданско-правовая ответственность лечебно-профилактических учреждений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Б11.1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Условия наступления гражданско-правовой ответственности в сфере медицинской деятельности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Б11.2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Противоправность действий медицинского персонала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Б1.Б1.</w:t>
            </w:r>
            <w:r w:rsidR="00D416FA" w:rsidRPr="0003439F">
              <w:t>Б1</w:t>
            </w:r>
            <w:r w:rsidR="00AE2E0D" w:rsidRPr="0003439F">
              <w:t>1</w:t>
            </w:r>
            <w:r w:rsidR="00D416FA" w:rsidRPr="0003439F">
              <w:t>.</w:t>
            </w:r>
            <w:r w:rsidRPr="0003439F">
              <w:t>3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Причинение вреда пациенту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Б11.4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Причинная связь между противоправным поведением медицинского персонала и причинением вреда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Б11.5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 xml:space="preserve">Вина </w:t>
            </w:r>
            <w:proofErr w:type="spellStart"/>
            <w:r w:rsidRPr="0003439F">
              <w:t>причинителя</w:t>
            </w:r>
            <w:proofErr w:type="spellEnd"/>
            <w:r w:rsidRPr="0003439F">
              <w:t xml:space="preserve"> вреда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Б11.6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Физический вред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Б11.7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Имущественный вред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Б11.8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Моральный вред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</w:t>
            </w:r>
            <w:r w:rsidR="006D2752" w:rsidRPr="0003439F">
              <w:rPr>
                <w:b/>
              </w:rPr>
              <w:t xml:space="preserve"> Б1.</w:t>
            </w:r>
            <w:r w:rsidRPr="0003439F">
              <w:rPr>
                <w:b/>
              </w:rPr>
              <w:t>Б12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  <w:rPr>
                <w:b/>
              </w:rPr>
            </w:pPr>
            <w:r w:rsidRPr="0003439F">
              <w:rPr>
                <w:b/>
              </w:rPr>
              <w:t>Административная и дисциплинарная ответственность медицинских работников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Б12.1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Общие принципы административной ответственности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Б12.2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Административные правонарушения, предусмотренные Кодексом об административных правонарушениях и являющиеся наиболее значимыми для сферы медицинской деятельности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Б12.3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Нормативно-правовая база дисциплинарной ответственности медицинских работников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AE2E0D">
            <w:r w:rsidRPr="0003439F">
              <w:t>Б1.</w:t>
            </w:r>
            <w:r w:rsidR="006D2752" w:rsidRPr="0003439F">
              <w:t xml:space="preserve"> Б1.</w:t>
            </w:r>
            <w:r w:rsidRPr="0003439F">
              <w:t>Б12.4</w:t>
            </w:r>
          </w:p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Варианты дисциплинарных взысканий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/>
        </w:tc>
        <w:tc>
          <w:tcPr>
            <w:tcW w:w="7654" w:type="dxa"/>
          </w:tcPr>
          <w:p w:rsidR="00FD614D" w:rsidRPr="0003439F" w:rsidRDefault="00FD614D" w:rsidP="00FD614D">
            <w:pPr>
              <w:jc w:val="both"/>
            </w:pPr>
            <w:r w:rsidRPr="0003439F">
              <w:t>Принципы наложения дисциплинарного взыскания применительно к сфере медицинской деятельности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pPr>
              <w:rPr>
                <w:b/>
              </w:rPr>
            </w:pPr>
            <w:r w:rsidRPr="0003439F">
              <w:rPr>
                <w:b/>
              </w:rPr>
              <w:t>Б1.Б2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FD614D" w:rsidP="00FD614D">
            <w:pPr>
              <w:pStyle w:val="af2"/>
              <w:rPr>
                <w:b/>
                <w:sz w:val="24"/>
                <w:szCs w:val="24"/>
              </w:rPr>
            </w:pPr>
            <w:r w:rsidRPr="0003439F">
              <w:rPr>
                <w:b/>
                <w:sz w:val="24"/>
                <w:szCs w:val="24"/>
              </w:rPr>
              <w:t>Педагогика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D416FA" w:rsidP="00AE2E0D">
            <w:pPr>
              <w:rPr>
                <w:b/>
              </w:rPr>
            </w:pPr>
            <w:r w:rsidRPr="0003439F">
              <w:rPr>
                <w:b/>
              </w:rPr>
              <w:t>Б1. Б2</w:t>
            </w:r>
            <w:r w:rsidR="006D2752" w:rsidRPr="0003439F">
              <w:rPr>
                <w:b/>
              </w:rPr>
              <w:t>.</w:t>
            </w:r>
            <w:r w:rsidR="00AE2E0D" w:rsidRPr="0003439F">
              <w:rPr>
                <w:b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jc w:val="both"/>
              <w:rPr>
                <w:b/>
              </w:rPr>
            </w:pPr>
            <w:r w:rsidRPr="0003439F">
              <w:rPr>
                <w:b/>
              </w:rPr>
              <w:t>Педагогика в работе врача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D416FA" w:rsidP="00AE2E0D">
            <w:r w:rsidRPr="0003439F">
              <w:t>Б1.</w:t>
            </w:r>
            <w:r w:rsidR="00AE2E0D" w:rsidRPr="0003439F">
              <w:t xml:space="preserve"> Б2.2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jc w:val="both"/>
            </w:pPr>
            <w:r w:rsidRPr="0003439F">
              <w:t xml:space="preserve">Влияние процессов </w:t>
            </w:r>
            <w:proofErr w:type="spellStart"/>
            <w:r w:rsidRPr="0003439F">
              <w:t>гуманизации</w:t>
            </w:r>
            <w:proofErr w:type="spellEnd"/>
            <w:r w:rsidRPr="0003439F">
              <w:t xml:space="preserve"> общества на медицинскую практику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D416FA" w:rsidP="00AE2E0D">
            <w:r w:rsidRPr="0003439F">
              <w:t>Б1. Б</w:t>
            </w:r>
            <w:r w:rsidR="00AE2E0D" w:rsidRPr="0003439F">
              <w:t>2</w:t>
            </w:r>
            <w:r w:rsidRPr="0003439F">
              <w:t>.</w:t>
            </w:r>
            <w:r w:rsidR="00AE2E0D" w:rsidRPr="0003439F"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jc w:val="both"/>
            </w:pPr>
            <w:r w:rsidRPr="0003439F">
              <w:t>Педагогическая ситуация в работе врача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D416FA" w:rsidP="00AE2E0D">
            <w:r w:rsidRPr="0003439F">
              <w:t>Б1. Б2</w:t>
            </w:r>
            <w:r w:rsidR="00AE2E0D" w:rsidRPr="0003439F">
              <w:t>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jc w:val="both"/>
            </w:pPr>
            <w:r w:rsidRPr="0003439F">
              <w:t>Педагогические задачи врача</w:t>
            </w:r>
          </w:p>
        </w:tc>
      </w:tr>
      <w:tr w:rsidR="00FD614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4D" w:rsidRPr="0003439F" w:rsidRDefault="00D416FA" w:rsidP="00AE2E0D">
            <w:r w:rsidRPr="0003439F">
              <w:t>Б1.Б2</w:t>
            </w:r>
            <w:r w:rsidR="00AE2E0D" w:rsidRPr="0003439F">
              <w:t>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4D" w:rsidRPr="0003439F" w:rsidRDefault="00FD614D" w:rsidP="00FD614D">
            <w:pPr>
              <w:jc w:val="both"/>
            </w:pPr>
            <w:r w:rsidRPr="0003439F">
              <w:t>Педагогическое профессиональное общение. Учет индивидуальных и возрастных особенностей при общении с пациентом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Б1.Б2.6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Ситуации педагогического общения в работе врача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Барьеры общения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Условия эффективного общения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Возрастные особенности развития личности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Общение в триаде «врач-медсестра-пациент»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Б1.Б2.11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Конфликты в медицине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Б1.Б2.12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Профилактическая медицина и работа врача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Отношение к здоровью – практический подход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Значение понятий «образ жизни» и «здоровый образ жизни»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Просветительская работа врача: формы, методы и средства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Образовательный потенциал врача: непрерывное медицинское образование, его цели, задачи, технологии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Б1.Б2.17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Цели и задачи непрерывного медицинского образования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Содержание непрерывного медицинского образования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Основные формы обучения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 Б2.210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 xml:space="preserve">Методы и средства подготовки врача 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r w:rsidRPr="0003439F">
              <w:t>Б1.Б2.11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AE2E0D">
            <w:pPr>
              <w:jc w:val="both"/>
            </w:pPr>
            <w:r w:rsidRPr="0003439F">
              <w:t>Контроль и оценка результатов обучения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pPr>
              <w:rPr>
                <w:b/>
              </w:rPr>
            </w:pPr>
            <w:r w:rsidRPr="0003439F">
              <w:rPr>
                <w:b/>
              </w:rPr>
              <w:t>Б1.Б3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0D" w:rsidRPr="0003439F" w:rsidRDefault="00AE2E0D" w:rsidP="00AE2E0D">
            <w:pPr>
              <w:pStyle w:val="af2"/>
              <w:rPr>
                <w:b/>
                <w:sz w:val="24"/>
                <w:szCs w:val="24"/>
              </w:rPr>
            </w:pPr>
            <w:r w:rsidRPr="0003439F">
              <w:rPr>
                <w:b/>
                <w:sz w:val="24"/>
                <w:szCs w:val="24"/>
              </w:rPr>
              <w:t>Медицина чрезвычайных ситуаций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pPr>
              <w:rPr>
                <w:b/>
              </w:rPr>
            </w:pPr>
            <w:r w:rsidRPr="0003439F">
              <w:rPr>
                <w:b/>
              </w:rPr>
              <w:lastRenderedPageBreak/>
              <w:t>Б1.Б3.Б1.1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  <w:rPr>
                <w:b/>
              </w:rPr>
            </w:pPr>
            <w:r w:rsidRPr="0003439F">
              <w:rPr>
                <w:b/>
              </w:rPr>
              <w:t>Избранные вопросы медицины катастроф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Б1.Б3.Б1.2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 xml:space="preserve">Задачи и организация деятельности службы медицины катастроф 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Б1.Б3.Б1.3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 xml:space="preserve">Задачи и организация 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Б1.Б3.Б1.4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>Классификация чрезвычайных ситуаций и их поражающие факторы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Б1.Б3.Б1.5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>Задачи, организационная структура и основы деятельности службы медицины катастроф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Б1.Б3.Б1.6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>Задачи, структура и организация работы формирований службы медицины катастроф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pPr>
              <w:rPr>
                <w:b/>
              </w:rPr>
            </w:pPr>
            <w:r w:rsidRPr="0003439F">
              <w:rPr>
                <w:b/>
              </w:rPr>
              <w:t>Б1.Б3.Б2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  <w:rPr>
                <w:b/>
              </w:rPr>
            </w:pPr>
            <w:r w:rsidRPr="0003439F">
              <w:rPr>
                <w:b/>
              </w:rPr>
              <w:t>Оказание медицинской помощи населению, пострадавшему в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Б1.Б3.Б2.1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</w:pPr>
            <w:r w:rsidRPr="0003439F">
              <w:t>Лечебно-эвакуационное обеспечение пораженных в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Б1.Б3.Б2.2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</w:pPr>
            <w:r w:rsidRPr="0003439F">
              <w:t>Организация хирургической помощи в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Б1.Б3.Б2.3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</w:pPr>
            <w:r w:rsidRPr="0003439F">
              <w:t>Организация терапевтической помощи в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Б1.Б3.Б2.4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</w:pPr>
            <w:r w:rsidRPr="0003439F">
              <w:t>Особенности организации оказания медицинской помощи детям в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Б1.Б3.Б2.5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>Организация оказания медико-психологической и психотерапевтической помощи пораженным и пострадавшим в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Б1.Б3.Б2.6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>Организация оказания медицинской помощи пораженным при химических авариях. Задачи и организация работы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Б1.Б3.Б2.7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>Организация оказания медицинской помощи пораженным при радиационных авариях. Задачи и организация работы специализированной радиологической бригады постоянной готовности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Б1.Б3.Б2.8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</w:pPr>
            <w:r w:rsidRPr="0003439F">
              <w:t>Организация оказания медицинской помощи населению при террористических актах и вооруженных конфликтах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pPr>
              <w:rPr>
                <w:b/>
              </w:rPr>
            </w:pPr>
            <w:r w:rsidRPr="0003439F">
              <w:rPr>
                <w:b/>
              </w:rPr>
              <w:t>Б1.Б3.Б3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  <w:rPr>
                <w:b/>
              </w:rPr>
            </w:pPr>
            <w:r w:rsidRPr="0003439F">
              <w:rPr>
                <w:b/>
              </w:rPr>
              <w:t>Санитарно-противоэпидемическое обеспечение населения в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Б1.Б3.Б3.1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</w:pPr>
            <w:r w:rsidRPr="0003439F">
              <w:t>Организация санитарно-противоэпидемических мероприятий при различных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Б1.Б3.Б3.2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</w:pPr>
            <w:proofErr w:type="spellStart"/>
            <w:r w:rsidRPr="0003439F">
              <w:t>Режимно</w:t>
            </w:r>
            <w:proofErr w:type="spellEnd"/>
            <w:r w:rsidRPr="0003439F">
              <w:t>-карантинные и изоляционно-ограничительные мероприятия при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pPr>
              <w:rPr>
                <w:b/>
              </w:rPr>
            </w:pPr>
            <w:r w:rsidRPr="0003439F">
              <w:rPr>
                <w:b/>
              </w:rPr>
              <w:t>Б1.Б3.Б3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  <w:rPr>
                <w:b/>
              </w:rPr>
            </w:pPr>
            <w:r w:rsidRPr="0003439F">
              <w:rPr>
                <w:b/>
              </w:rPr>
              <w:t>Порядок обеспечения медицинским имуществом формирований и учреждений Службы медицины катастроф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Б1.Б3.Б3.1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jc w:val="both"/>
            </w:pPr>
            <w:r w:rsidRPr="0003439F">
              <w:t>Организация медицинского снабжения при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03439F" w:rsidP="00AE2E0D">
            <w:r w:rsidRPr="0003439F">
              <w:t>Б1.Б3.Б3.2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tabs>
                <w:tab w:val="left" w:pos="756"/>
              </w:tabs>
              <w:jc w:val="both"/>
            </w:pPr>
            <w:r w:rsidRPr="0003439F">
              <w:t>Порядок создания, хранения и использования резерва медицинского имущества снабжения при чрезвычайных ситуациях</w:t>
            </w:r>
          </w:p>
        </w:tc>
      </w:tr>
      <w:tr w:rsidR="00AE2E0D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0D" w:rsidRPr="0003439F" w:rsidRDefault="00AE2E0D" w:rsidP="0003439F">
            <w:pPr>
              <w:rPr>
                <w:b/>
              </w:rPr>
            </w:pPr>
            <w:r w:rsidRPr="0003439F">
              <w:rPr>
                <w:b/>
              </w:rPr>
              <w:t>Б1.Б4</w:t>
            </w:r>
          </w:p>
        </w:tc>
        <w:tc>
          <w:tcPr>
            <w:tcW w:w="7654" w:type="dxa"/>
          </w:tcPr>
          <w:p w:rsidR="00AE2E0D" w:rsidRPr="0003439F" w:rsidRDefault="00AE2E0D" w:rsidP="00AE2E0D">
            <w:pPr>
              <w:rPr>
                <w:b/>
              </w:rPr>
            </w:pPr>
            <w:r w:rsidRPr="0003439F">
              <w:rPr>
                <w:b/>
              </w:rPr>
              <w:t>Патология</w:t>
            </w:r>
          </w:p>
        </w:tc>
      </w:tr>
      <w:tr w:rsidR="000343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03439F">
            <w:pPr>
              <w:rPr>
                <w:b/>
              </w:rPr>
            </w:pPr>
            <w:r w:rsidRPr="0003439F">
              <w:rPr>
                <w:b/>
              </w:rPr>
              <w:t>Б1.Б4.Б1</w:t>
            </w:r>
          </w:p>
        </w:tc>
        <w:tc>
          <w:tcPr>
            <w:tcW w:w="7654" w:type="dxa"/>
          </w:tcPr>
          <w:p w:rsidR="0003439F" w:rsidRPr="0003439F" w:rsidRDefault="0003439F" w:rsidP="0003439F">
            <w:pPr>
              <w:rPr>
                <w:b/>
              </w:rPr>
            </w:pPr>
            <w:r w:rsidRPr="0003439F">
              <w:rPr>
                <w:b/>
              </w:rPr>
              <w:t>Патологическая анатомия</w:t>
            </w:r>
          </w:p>
        </w:tc>
      </w:tr>
      <w:tr w:rsidR="000343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03439F">
            <w:r w:rsidRPr="0003439F">
              <w:t>Б1.Б4.Б1.1</w:t>
            </w:r>
          </w:p>
        </w:tc>
        <w:tc>
          <w:tcPr>
            <w:tcW w:w="7654" w:type="dxa"/>
          </w:tcPr>
          <w:p w:rsidR="0003439F" w:rsidRPr="0003439F" w:rsidRDefault="0003439F" w:rsidP="0003439F">
            <w:pPr>
              <w:snapToGrid w:val="0"/>
              <w:jc w:val="both"/>
            </w:pPr>
            <w:r w:rsidRPr="0003439F">
              <w:t>Патологоанатомические изменения в суставах при различных ревматических заболеваниях:</w:t>
            </w:r>
          </w:p>
        </w:tc>
      </w:tr>
      <w:tr w:rsidR="000343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03439F">
            <w:r w:rsidRPr="0003439F">
              <w:t>Б1.Б4.Б1.2</w:t>
            </w:r>
          </w:p>
        </w:tc>
        <w:tc>
          <w:tcPr>
            <w:tcW w:w="7654" w:type="dxa"/>
          </w:tcPr>
          <w:p w:rsidR="0003439F" w:rsidRPr="0003439F" w:rsidRDefault="0003439F" w:rsidP="0003439F">
            <w:pPr>
              <w:snapToGrid w:val="0"/>
              <w:jc w:val="both"/>
            </w:pPr>
            <w:r w:rsidRPr="0003439F">
              <w:t>Патологоанатомические изменения в соединительной ткани при различных ревматических заболеваниях:</w:t>
            </w:r>
          </w:p>
        </w:tc>
      </w:tr>
      <w:tr w:rsidR="000343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03439F">
            <w:r w:rsidRPr="0003439F">
              <w:t>Б1.Б4.Б1.3</w:t>
            </w:r>
          </w:p>
        </w:tc>
        <w:tc>
          <w:tcPr>
            <w:tcW w:w="7654" w:type="dxa"/>
          </w:tcPr>
          <w:p w:rsidR="0003439F" w:rsidRPr="0003439F" w:rsidRDefault="0003439F" w:rsidP="0003439F">
            <w:pPr>
              <w:snapToGrid w:val="0"/>
              <w:rPr>
                <w:b/>
              </w:rPr>
            </w:pPr>
            <w:r w:rsidRPr="0003439F">
              <w:t>Патологоанатомические изменения сердечно-сосудистой системы при различных ревматических заболеваниях</w:t>
            </w:r>
          </w:p>
        </w:tc>
      </w:tr>
      <w:tr w:rsidR="000343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03439F">
            <w:r w:rsidRPr="0003439F">
              <w:t>Б1.Б4.Б1.4</w:t>
            </w:r>
          </w:p>
        </w:tc>
        <w:tc>
          <w:tcPr>
            <w:tcW w:w="7654" w:type="dxa"/>
          </w:tcPr>
          <w:p w:rsidR="0003439F" w:rsidRPr="0003439F" w:rsidRDefault="0003439F" w:rsidP="0003439F">
            <w:pPr>
              <w:snapToGrid w:val="0"/>
              <w:rPr>
                <w:b/>
              </w:rPr>
            </w:pPr>
            <w:r w:rsidRPr="0003439F">
              <w:t>Патологоанатомические изменения почек у больных ревматическими заболеваниями</w:t>
            </w:r>
          </w:p>
        </w:tc>
      </w:tr>
      <w:tr w:rsidR="000343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03439F">
            <w:pPr>
              <w:rPr>
                <w:b/>
              </w:rPr>
            </w:pPr>
            <w:r w:rsidRPr="0003439F">
              <w:rPr>
                <w:b/>
              </w:rPr>
              <w:t>Б1.Б4.Б2</w:t>
            </w:r>
          </w:p>
        </w:tc>
        <w:tc>
          <w:tcPr>
            <w:tcW w:w="7654" w:type="dxa"/>
          </w:tcPr>
          <w:p w:rsidR="0003439F" w:rsidRPr="0003439F" w:rsidRDefault="0003439F" w:rsidP="0003439F">
            <w:pPr>
              <w:rPr>
                <w:b/>
              </w:rPr>
            </w:pPr>
            <w:r w:rsidRPr="0003439F">
              <w:rPr>
                <w:b/>
              </w:rPr>
              <w:t>Патофизиология</w:t>
            </w:r>
          </w:p>
        </w:tc>
      </w:tr>
      <w:tr w:rsidR="0003439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03439F">
            <w:pPr>
              <w:rPr>
                <w:b/>
              </w:rPr>
            </w:pPr>
            <w:r w:rsidRPr="0003439F">
              <w:rPr>
                <w:b/>
              </w:rPr>
              <w:t>Б1.Б5</w:t>
            </w:r>
          </w:p>
        </w:tc>
        <w:tc>
          <w:tcPr>
            <w:tcW w:w="7654" w:type="dxa"/>
          </w:tcPr>
          <w:p w:rsidR="0003439F" w:rsidRPr="0003439F" w:rsidRDefault="0003439F" w:rsidP="0003439F">
            <w:pPr>
              <w:rPr>
                <w:b/>
              </w:rPr>
            </w:pPr>
            <w:r w:rsidRPr="0003439F">
              <w:rPr>
                <w:b/>
              </w:rPr>
              <w:t>Ревматология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  <w:rPr>
                <w:b/>
              </w:rPr>
            </w:pPr>
            <w:r w:rsidRPr="0003439F">
              <w:rPr>
                <w:b/>
              </w:rPr>
              <w:t xml:space="preserve">ОД.О.02.1 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  <w:rPr>
                <w:b/>
              </w:rPr>
            </w:pPr>
            <w:r w:rsidRPr="0003439F">
              <w:rPr>
                <w:b/>
              </w:rPr>
              <w:t>Заболевания суставов, позвоночника, околосуставных мягких тканей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>ОД.О.02.1.1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r w:rsidRPr="0003439F">
              <w:t xml:space="preserve">Ревматоидный артрит: </w:t>
            </w:r>
            <w:proofErr w:type="spellStart"/>
            <w:r w:rsidRPr="0003439F">
              <w:t>этиопатогенез</w:t>
            </w:r>
            <w:proofErr w:type="spellEnd"/>
            <w:r w:rsidRPr="0003439F">
              <w:t>, клиника, диагностика, лечение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lastRenderedPageBreak/>
              <w:t>ОД.О.02.1.2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proofErr w:type="spellStart"/>
            <w:r w:rsidRPr="0003439F">
              <w:t>Анкилозирующий</w:t>
            </w:r>
            <w:proofErr w:type="spellEnd"/>
            <w:r w:rsidRPr="0003439F">
              <w:t xml:space="preserve"> спондилоартрит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>ОД.О.02.1.3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r w:rsidRPr="0003439F">
              <w:t>Подагра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>ОД.О.02.1.4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r w:rsidRPr="0003439F">
              <w:t xml:space="preserve">Реактивные артриты, </w:t>
            </w:r>
            <w:proofErr w:type="spellStart"/>
            <w:r w:rsidRPr="0003439F">
              <w:t>псориатическая</w:t>
            </w:r>
            <w:proofErr w:type="spellEnd"/>
            <w:r w:rsidRPr="0003439F">
              <w:t xml:space="preserve"> </w:t>
            </w:r>
            <w:proofErr w:type="spellStart"/>
            <w:r w:rsidRPr="0003439F">
              <w:t>артропатия</w:t>
            </w:r>
            <w:proofErr w:type="spellEnd"/>
            <w:r w:rsidRPr="0003439F">
              <w:t>.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>ОД.О.02.1.5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r w:rsidRPr="0003439F">
              <w:t>Остеопороз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>ОД.О.02.1.6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proofErr w:type="spellStart"/>
            <w:r w:rsidRPr="0003439F">
              <w:t>Остеоартроз</w:t>
            </w:r>
            <w:proofErr w:type="spellEnd"/>
            <w:r w:rsidRPr="0003439F">
              <w:t xml:space="preserve">: </w:t>
            </w:r>
            <w:proofErr w:type="spellStart"/>
            <w:r w:rsidRPr="0003439F">
              <w:t>этиопатогенез</w:t>
            </w:r>
            <w:proofErr w:type="spellEnd"/>
            <w:r w:rsidRPr="0003439F">
              <w:t>, клиника, диагностика, лечение, реабилитация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  <w:rPr>
                <w:b/>
              </w:rPr>
            </w:pPr>
            <w:r w:rsidRPr="0003439F">
              <w:rPr>
                <w:b/>
              </w:rPr>
              <w:t xml:space="preserve">ОД.О.02.2 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  <w:rPr>
                <w:b/>
              </w:rPr>
            </w:pPr>
            <w:r w:rsidRPr="0003439F">
              <w:rPr>
                <w:b/>
              </w:rPr>
              <w:t>Ревматическая болезнь сердца. Приобретенные пороки сердца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>ОД.О.02.2.1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r w:rsidRPr="0003439F">
              <w:t xml:space="preserve">Острая ревматическая лихорадка. 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>ОД.О.02.2.2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r w:rsidRPr="0003439F">
              <w:t>Хроническая ревматическая болезнь сердца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>ОД.О.02.2.3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r w:rsidRPr="0003439F">
              <w:t>Приобретенные пороки сердца.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  <w:rPr>
                <w:b/>
              </w:rPr>
            </w:pPr>
            <w:r w:rsidRPr="0003439F">
              <w:rPr>
                <w:b/>
              </w:rPr>
              <w:t xml:space="preserve">ОД.О.02.3 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  <w:rPr>
                <w:b/>
              </w:rPr>
            </w:pPr>
            <w:proofErr w:type="spellStart"/>
            <w:r w:rsidRPr="0003439F">
              <w:rPr>
                <w:b/>
                <w:lang w:val="uk-UA"/>
              </w:rPr>
              <w:t>Диффузные</w:t>
            </w:r>
            <w:proofErr w:type="spellEnd"/>
            <w:r w:rsidRPr="0003439F">
              <w:rPr>
                <w:b/>
                <w:lang w:val="uk-UA"/>
              </w:rPr>
              <w:t xml:space="preserve"> </w:t>
            </w:r>
            <w:proofErr w:type="spellStart"/>
            <w:r w:rsidRPr="0003439F">
              <w:rPr>
                <w:b/>
                <w:lang w:val="uk-UA"/>
              </w:rPr>
              <w:t>заболевания</w:t>
            </w:r>
            <w:proofErr w:type="spellEnd"/>
            <w:r w:rsidRPr="0003439F">
              <w:rPr>
                <w:b/>
                <w:lang w:val="uk-UA"/>
              </w:rPr>
              <w:t xml:space="preserve"> </w:t>
            </w:r>
            <w:proofErr w:type="spellStart"/>
            <w:r w:rsidRPr="0003439F">
              <w:rPr>
                <w:b/>
                <w:lang w:val="uk-UA"/>
              </w:rPr>
              <w:t>соединительной</w:t>
            </w:r>
            <w:proofErr w:type="spellEnd"/>
            <w:r w:rsidRPr="0003439F">
              <w:rPr>
                <w:b/>
                <w:lang w:val="uk-UA"/>
              </w:rPr>
              <w:t xml:space="preserve"> </w:t>
            </w:r>
            <w:proofErr w:type="spellStart"/>
            <w:r w:rsidRPr="0003439F">
              <w:rPr>
                <w:b/>
                <w:lang w:val="uk-UA"/>
              </w:rPr>
              <w:t>ткани</w:t>
            </w:r>
            <w:proofErr w:type="spellEnd"/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r w:rsidRPr="0003439F">
              <w:t xml:space="preserve">ОД.О.02.3.1 </w:t>
            </w:r>
          </w:p>
        </w:tc>
        <w:tc>
          <w:tcPr>
            <w:tcW w:w="7654" w:type="dxa"/>
            <w:vAlign w:val="center"/>
          </w:tcPr>
          <w:p w:rsidR="0003439F" w:rsidRPr="0003439F" w:rsidRDefault="0003439F" w:rsidP="00D82958">
            <w:pPr>
              <w:tabs>
                <w:tab w:val="left" w:pos="284"/>
                <w:tab w:val="left" w:pos="567"/>
              </w:tabs>
              <w:jc w:val="both"/>
            </w:pPr>
            <w:proofErr w:type="spellStart"/>
            <w:r w:rsidRPr="0003439F">
              <w:rPr>
                <w:lang w:val="uk-UA"/>
              </w:rPr>
              <w:t>Диффузные</w:t>
            </w:r>
            <w:proofErr w:type="spellEnd"/>
            <w:r w:rsidRPr="0003439F">
              <w:rPr>
                <w:lang w:val="uk-UA"/>
              </w:rPr>
              <w:t xml:space="preserve"> </w:t>
            </w:r>
            <w:proofErr w:type="spellStart"/>
            <w:r w:rsidRPr="0003439F">
              <w:rPr>
                <w:lang w:val="uk-UA"/>
              </w:rPr>
              <w:t>заболевания</w:t>
            </w:r>
            <w:proofErr w:type="spellEnd"/>
            <w:r w:rsidRPr="0003439F">
              <w:rPr>
                <w:lang w:val="uk-UA"/>
              </w:rPr>
              <w:t xml:space="preserve"> </w:t>
            </w:r>
            <w:proofErr w:type="spellStart"/>
            <w:r w:rsidRPr="0003439F">
              <w:rPr>
                <w:lang w:val="uk-UA"/>
              </w:rPr>
              <w:t>соединительной</w:t>
            </w:r>
            <w:proofErr w:type="spellEnd"/>
            <w:r w:rsidRPr="0003439F">
              <w:rPr>
                <w:lang w:val="uk-UA"/>
              </w:rPr>
              <w:t xml:space="preserve"> </w:t>
            </w:r>
            <w:proofErr w:type="spellStart"/>
            <w:r w:rsidRPr="0003439F">
              <w:rPr>
                <w:lang w:val="uk-UA"/>
              </w:rPr>
              <w:t>ткани</w:t>
            </w:r>
            <w:proofErr w:type="spellEnd"/>
            <w:r w:rsidRPr="0003439F">
              <w:t>. Системная красная волчанка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r w:rsidRPr="0003439F">
              <w:t>ОД.О.02.3.2</w:t>
            </w:r>
          </w:p>
        </w:tc>
        <w:tc>
          <w:tcPr>
            <w:tcW w:w="7654" w:type="dxa"/>
            <w:vAlign w:val="center"/>
          </w:tcPr>
          <w:p w:rsidR="0003439F" w:rsidRPr="0003439F" w:rsidRDefault="0003439F" w:rsidP="00D82958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03439F">
              <w:t>Системная склеродермия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39F" w:rsidRPr="0003439F" w:rsidRDefault="0003439F" w:rsidP="0013118E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03439F">
              <w:t>ОД.О.02.3.3</w:t>
            </w:r>
          </w:p>
        </w:tc>
        <w:tc>
          <w:tcPr>
            <w:tcW w:w="7654" w:type="dxa"/>
            <w:vAlign w:val="center"/>
          </w:tcPr>
          <w:p w:rsidR="0003439F" w:rsidRPr="0003439F" w:rsidRDefault="0003439F" w:rsidP="00D82958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lang w:val="uk-UA"/>
              </w:rPr>
            </w:pPr>
            <w:r w:rsidRPr="0003439F">
              <w:t>Дерматомиозит.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  <w:rPr>
                <w:b/>
              </w:rPr>
            </w:pPr>
            <w:r w:rsidRPr="0003439F">
              <w:rPr>
                <w:b/>
              </w:rPr>
              <w:t xml:space="preserve">ОД.О.02.4 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  <w:rPr>
                <w:b/>
              </w:rPr>
            </w:pPr>
            <w:r w:rsidRPr="0003439F">
              <w:rPr>
                <w:b/>
              </w:rPr>
              <w:t xml:space="preserve">Системные </w:t>
            </w:r>
            <w:proofErr w:type="spellStart"/>
            <w:r w:rsidRPr="0003439F">
              <w:rPr>
                <w:b/>
              </w:rPr>
              <w:t>васкулиты</w:t>
            </w:r>
            <w:proofErr w:type="spellEnd"/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 xml:space="preserve">ОД.О.02.4.1 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r w:rsidRPr="0003439F">
              <w:t xml:space="preserve">Системные </w:t>
            </w:r>
            <w:proofErr w:type="spellStart"/>
            <w:r w:rsidRPr="0003439F">
              <w:t>васкулиты</w:t>
            </w:r>
            <w:proofErr w:type="spellEnd"/>
            <w:r w:rsidRPr="0003439F">
              <w:t xml:space="preserve">: общие положения, </w:t>
            </w:r>
            <w:proofErr w:type="spellStart"/>
            <w:r w:rsidRPr="0003439F">
              <w:t>васкулиты</w:t>
            </w:r>
            <w:proofErr w:type="spellEnd"/>
            <w:r w:rsidRPr="0003439F">
              <w:t xml:space="preserve"> сосудов крупного калибра.</w:t>
            </w:r>
          </w:p>
        </w:tc>
      </w:tr>
      <w:tr w:rsidR="0003439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9F" w:rsidRPr="0003439F" w:rsidRDefault="0003439F" w:rsidP="00D82958">
            <w:pPr>
              <w:jc w:val="both"/>
            </w:pPr>
            <w:r w:rsidRPr="0003439F">
              <w:t xml:space="preserve">ОД.О.02.4.2 </w:t>
            </w:r>
          </w:p>
        </w:tc>
        <w:tc>
          <w:tcPr>
            <w:tcW w:w="7654" w:type="dxa"/>
          </w:tcPr>
          <w:p w:rsidR="0003439F" w:rsidRPr="0003439F" w:rsidRDefault="0003439F" w:rsidP="00D82958">
            <w:pPr>
              <w:jc w:val="both"/>
            </w:pPr>
            <w:proofErr w:type="spellStart"/>
            <w:r w:rsidRPr="0003439F">
              <w:t>Васкулиты</w:t>
            </w:r>
            <w:proofErr w:type="spellEnd"/>
            <w:r w:rsidRPr="0003439F">
              <w:t xml:space="preserve"> сосудов среднего и мелкого калибра, узловатая эритема, </w:t>
            </w:r>
            <w:proofErr w:type="spellStart"/>
            <w:r w:rsidRPr="0003439F">
              <w:t>панникулит</w:t>
            </w:r>
            <w:proofErr w:type="spellEnd"/>
          </w:p>
        </w:tc>
      </w:tr>
      <w:tr w:rsidR="0013118E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03439F" w:rsidRDefault="0013118E" w:rsidP="0013118E">
            <w:pPr>
              <w:jc w:val="both"/>
              <w:rPr>
                <w:b/>
              </w:rPr>
            </w:pPr>
            <w:r w:rsidRPr="0003439F">
              <w:rPr>
                <w:b/>
              </w:rPr>
              <w:t xml:space="preserve">ОД.О.02.5 </w:t>
            </w:r>
          </w:p>
        </w:tc>
        <w:tc>
          <w:tcPr>
            <w:tcW w:w="7654" w:type="dxa"/>
          </w:tcPr>
          <w:p w:rsidR="0013118E" w:rsidRPr="0003439F" w:rsidRDefault="0013118E" w:rsidP="0013118E">
            <w:pPr>
              <w:rPr>
                <w:b/>
              </w:rPr>
            </w:pPr>
            <w:r w:rsidRPr="0003439F">
              <w:rPr>
                <w:b/>
                <w:spacing w:val="-1"/>
              </w:rPr>
              <w:t xml:space="preserve">Общая семиотика ревматических заболеваний </w:t>
            </w:r>
            <w:r w:rsidRPr="0003439F">
              <w:rPr>
                <w:b/>
                <w:spacing w:val="2"/>
              </w:rPr>
              <w:t>и клини</w:t>
            </w:r>
            <w:r w:rsidRPr="0003439F">
              <w:rPr>
                <w:b/>
                <w:spacing w:val="-2"/>
              </w:rPr>
              <w:t>ческие методы исследования</w:t>
            </w:r>
          </w:p>
        </w:tc>
      </w:tr>
      <w:tr w:rsidR="0013118E" w:rsidRPr="00E6214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>
              <w:t>.1</w:t>
            </w:r>
          </w:p>
        </w:tc>
        <w:tc>
          <w:tcPr>
            <w:tcW w:w="7654" w:type="dxa"/>
          </w:tcPr>
          <w:p w:rsidR="0013118E" w:rsidRPr="00E6214F" w:rsidRDefault="0013118E" w:rsidP="0013118E">
            <w:pPr>
              <w:rPr>
                <w:spacing w:val="-1"/>
              </w:rPr>
            </w:pPr>
            <w:r w:rsidRPr="00E6214F">
              <w:rPr>
                <w:spacing w:val="1"/>
              </w:rPr>
              <w:t>Общие вопросы</w:t>
            </w:r>
          </w:p>
        </w:tc>
      </w:tr>
      <w:tr w:rsidR="0013118E" w:rsidRPr="00E6214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>
              <w:t>.2</w:t>
            </w:r>
          </w:p>
        </w:tc>
        <w:tc>
          <w:tcPr>
            <w:tcW w:w="7654" w:type="dxa"/>
          </w:tcPr>
          <w:p w:rsidR="0013118E" w:rsidRPr="00E6214F" w:rsidRDefault="0013118E" w:rsidP="0013118E">
            <w:pPr>
              <w:rPr>
                <w:spacing w:val="-1"/>
              </w:rPr>
            </w:pPr>
            <w:r w:rsidRPr="00E6214F">
              <w:t>Анамнез (заболевания, условия жизни)</w:t>
            </w:r>
          </w:p>
        </w:tc>
      </w:tr>
      <w:tr w:rsidR="0013118E" w:rsidRPr="00E6214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>
              <w:t>.3</w:t>
            </w:r>
          </w:p>
        </w:tc>
        <w:tc>
          <w:tcPr>
            <w:tcW w:w="7654" w:type="dxa"/>
          </w:tcPr>
          <w:p w:rsidR="0013118E" w:rsidRPr="00E6214F" w:rsidRDefault="0013118E" w:rsidP="0013118E">
            <w:pPr>
              <w:rPr>
                <w:spacing w:val="-1"/>
              </w:rPr>
            </w:pPr>
            <w:r w:rsidRPr="00E6214F">
              <w:t>Общий осмотр. Внешний вид</w:t>
            </w:r>
          </w:p>
        </w:tc>
      </w:tr>
      <w:tr w:rsidR="0013118E" w:rsidRPr="00E6214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>
              <w:t>.4</w:t>
            </w:r>
          </w:p>
        </w:tc>
        <w:tc>
          <w:tcPr>
            <w:tcW w:w="7654" w:type="dxa"/>
          </w:tcPr>
          <w:p w:rsidR="0013118E" w:rsidRPr="00E6214F" w:rsidRDefault="0013118E" w:rsidP="0013118E">
            <w:r w:rsidRPr="00E6214F">
              <w:t>Лабораторные методы исследования в ревматологии</w:t>
            </w:r>
          </w:p>
        </w:tc>
      </w:tr>
      <w:tr w:rsidR="0013118E" w:rsidRPr="00E6214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>
              <w:t>.5</w:t>
            </w:r>
          </w:p>
        </w:tc>
        <w:tc>
          <w:tcPr>
            <w:tcW w:w="7654" w:type="dxa"/>
          </w:tcPr>
          <w:p w:rsidR="0013118E" w:rsidRPr="00E6214F" w:rsidRDefault="0013118E" w:rsidP="0013118E">
            <w:r w:rsidRPr="00E6214F">
              <w:t>Инструментальные методы исследования</w:t>
            </w:r>
          </w:p>
        </w:tc>
      </w:tr>
      <w:tr w:rsidR="0013118E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 w:rsidRPr="00E6214F">
              <w:t>.5.1</w:t>
            </w:r>
          </w:p>
        </w:tc>
        <w:tc>
          <w:tcPr>
            <w:tcW w:w="7654" w:type="dxa"/>
          </w:tcPr>
          <w:p w:rsidR="0013118E" w:rsidRPr="0003439F" w:rsidRDefault="0013118E" w:rsidP="0013118E">
            <w:r w:rsidRPr="0003439F">
              <w:t>Рентгенологические методы исследования</w:t>
            </w:r>
          </w:p>
        </w:tc>
      </w:tr>
      <w:tr w:rsidR="0013118E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 w:rsidRPr="00E6214F">
              <w:t>.</w:t>
            </w:r>
            <w:r w:rsidR="00E6214F">
              <w:t>5.2</w:t>
            </w:r>
          </w:p>
        </w:tc>
        <w:tc>
          <w:tcPr>
            <w:tcW w:w="7654" w:type="dxa"/>
          </w:tcPr>
          <w:p w:rsidR="0013118E" w:rsidRPr="0003439F" w:rsidRDefault="0013118E" w:rsidP="0013118E">
            <w:proofErr w:type="spellStart"/>
            <w:r w:rsidRPr="0003439F">
              <w:t>Компъютерная</w:t>
            </w:r>
            <w:proofErr w:type="spellEnd"/>
            <w:r w:rsidRPr="0003439F">
              <w:t xml:space="preserve"> томография, МРТ</w:t>
            </w:r>
          </w:p>
        </w:tc>
      </w:tr>
      <w:tr w:rsidR="0013118E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 w:rsidRPr="00E6214F">
              <w:t>.</w:t>
            </w:r>
            <w:r w:rsidR="00E6214F">
              <w:t>5.3</w:t>
            </w:r>
          </w:p>
        </w:tc>
        <w:tc>
          <w:tcPr>
            <w:tcW w:w="7654" w:type="dxa"/>
          </w:tcPr>
          <w:p w:rsidR="0013118E" w:rsidRPr="0003439F" w:rsidRDefault="0013118E" w:rsidP="0013118E">
            <w:r w:rsidRPr="0003439F">
              <w:t>Ультразвуковая диагностика в ревматологии</w:t>
            </w:r>
          </w:p>
        </w:tc>
      </w:tr>
      <w:tr w:rsidR="0013118E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 w:rsidRPr="00E6214F">
              <w:t>.</w:t>
            </w:r>
            <w:r w:rsidR="00E6214F">
              <w:t>5.4</w:t>
            </w:r>
          </w:p>
        </w:tc>
        <w:tc>
          <w:tcPr>
            <w:tcW w:w="7654" w:type="dxa"/>
          </w:tcPr>
          <w:p w:rsidR="0013118E" w:rsidRPr="0003439F" w:rsidRDefault="0013118E" w:rsidP="0013118E">
            <w:r w:rsidRPr="0003439F">
              <w:t>Радиоизотопные методы исследования</w:t>
            </w:r>
          </w:p>
        </w:tc>
      </w:tr>
      <w:tr w:rsidR="0013118E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8E" w:rsidRPr="00E6214F" w:rsidRDefault="0013118E" w:rsidP="0013118E">
            <w:r w:rsidRPr="00E6214F">
              <w:t>ОД.О.02.5</w:t>
            </w:r>
            <w:r w:rsidR="00E6214F" w:rsidRPr="00E6214F">
              <w:t>.</w:t>
            </w:r>
            <w:r w:rsidR="00E6214F">
              <w:t>5.5</w:t>
            </w:r>
          </w:p>
        </w:tc>
        <w:tc>
          <w:tcPr>
            <w:tcW w:w="7654" w:type="dxa"/>
          </w:tcPr>
          <w:p w:rsidR="0013118E" w:rsidRPr="0003439F" w:rsidRDefault="00697C71" w:rsidP="0013118E">
            <w:r w:rsidRPr="0003439F">
              <w:t>ЭКГ и ФКГ</w:t>
            </w:r>
          </w:p>
        </w:tc>
      </w:tr>
      <w:tr w:rsidR="00E6214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pPr>
              <w:jc w:val="both"/>
              <w:rPr>
                <w:b/>
              </w:rPr>
            </w:pPr>
            <w:r w:rsidRPr="0003439F">
              <w:rPr>
                <w:b/>
              </w:rPr>
              <w:t>ОД.О.02.</w:t>
            </w:r>
            <w:r>
              <w:rPr>
                <w:b/>
              </w:rPr>
              <w:t>6</w:t>
            </w:r>
            <w:r w:rsidRPr="0003439F">
              <w:rPr>
                <w:b/>
              </w:rPr>
              <w:t xml:space="preserve"> 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jc w:val="both"/>
              <w:rPr>
                <w:b/>
              </w:rPr>
            </w:pPr>
            <w:r w:rsidRPr="0003439F">
              <w:rPr>
                <w:b/>
              </w:rPr>
              <w:t>Методы лечения ревматических болезней</w:t>
            </w:r>
          </w:p>
        </w:tc>
      </w:tr>
      <w:tr w:rsidR="00E6214F" w:rsidRPr="0013118E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  <w:rPr>
                <w:b/>
              </w:rPr>
            </w:pPr>
            <w:r w:rsidRPr="0013118E">
              <w:rPr>
                <w:b/>
              </w:rPr>
              <w:t>ОД.О.02.</w:t>
            </w:r>
            <w:r>
              <w:rPr>
                <w:b/>
              </w:rPr>
              <w:t>6</w:t>
            </w:r>
            <w:r w:rsidRPr="0013118E">
              <w:rPr>
                <w:b/>
              </w:rPr>
              <w:t>.1</w:t>
            </w:r>
          </w:p>
        </w:tc>
        <w:tc>
          <w:tcPr>
            <w:tcW w:w="7654" w:type="dxa"/>
          </w:tcPr>
          <w:p w:rsidR="00E6214F" w:rsidRPr="0013118E" w:rsidRDefault="00E6214F" w:rsidP="00E6214F">
            <w:pPr>
              <w:jc w:val="both"/>
              <w:rPr>
                <w:b/>
              </w:rPr>
            </w:pPr>
            <w:r w:rsidRPr="0013118E">
              <w:rPr>
                <w:b/>
              </w:rPr>
              <w:t xml:space="preserve">Немедикаментозные методы лечения в ревматологии. </w:t>
            </w:r>
          </w:p>
        </w:tc>
      </w:tr>
      <w:tr w:rsidR="00E6214F" w:rsidRPr="0013118E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  <w:rPr>
                <w:b/>
              </w:rPr>
            </w:pPr>
            <w:r w:rsidRPr="0013118E">
              <w:rPr>
                <w:b/>
              </w:rPr>
              <w:t>ОД.О.02.</w:t>
            </w:r>
            <w:r>
              <w:rPr>
                <w:b/>
              </w:rPr>
              <w:t>6</w:t>
            </w:r>
            <w:r w:rsidRPr="0013118E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</w:tcPr>
          <w:p w:rsidR="00E6214F" w:rsidRPr="0013118E" w:rsidRDefault="00E6214F" w:rsidP="00E6214F">
            <w:pPr>
              <w:jc w:val="both"/>
              <w:rPr>
                <w:b/>
              </w:rPr>
            </w:pPr>
            <w:r w:rsidRPr="0013118E">
              <w:rPr>
                <w:b/>
              </w:rPr>
              <w:t>Нестероидные противовоспалительные препараты</w:t>
            </w:r>
          </w:p>
        </w:tc>
      </w:tr>
      <w:tr w:rsidR="00E6214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  <w:rPr>
                <w:b/>
              </w:rPr>
            </w:pPr>
            <w:r w:rsidRPr="0013118E">
              <w:rPr>
                <w:b/>
              </w:rPr>
              <w:t>ОД.О.02.</w:t>
            </w:r>
            <w:r>
              <w:rPr>
                <w:b/>
              </w:rPr>
              <w:t>6</w:t>
            </w:r>
            <w:r w:rsidRPr="0013118E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jc w:val="both"/>
            </w:pPr>
            <w:proofErr w:type="spellStart"/>
            <w:r w:rsidRPr="0003439F">
              <w:rPr>
                <w:b/>
              </w:rPr>
              <w:t>Глюкокортикостероидные</w:t>
            </w:r>
            <w:proofErr w:type="spellEnd"/>
            <w:r w:rsidRPr="0003439F">
              <w:rPr>
                <w:b/>
              </w:rPr>
              <w:t xml:space="preserve"> гормоны в лечении ревматологических больных</w:t>
            </w:r>
          </w:p>
        </w:tc>
      </w:tr>
      <w:tr w:rsidR="00E6214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ОД.О.02.6.3.1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 xml:space="preserve">Механизмы действия </w:t>
            </w:r>
            <w:proofErr w:type="spellStart"/>
            <w:r w:rsidRPr="0003439F">
              <w:t>глюкокортикостероидных</w:t>
            </w:r>
            <w:proofErr w:type="spellEnd"/>
            <w:r w:rsidRPr="0003439F">
              <w:t xml:space="preserve"> гормонов и их воздействие на организм</w:t>
            </w:r>
          </w:p>
        </w:tc>
      </w:tr>
      <w:tr w:rsidR="00E6214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ОД.О.02.6.3.2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Показания к назначению кортикостероидных гормонов</w:t>
            </w:r>
          </w:p>
        </w:tc>
      </w:tr>
      <w:tr w:rsidR="00E6214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</w:t>
            </w:r>
            <w:r>
              <w:t>3</w:t>
            </w:r>
            <w:r w:rsidRPr="0013118E">
              <w:t>.</w:t>
            </w:r>
            <w:r>
              <w:t>3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 xml:space="preserve">Осложнение </w:t>
            </w:r>
            <w:proofErr w:type="spellStart"/>
            <w:r w:rsidRPr="0003439F">
              <w:t>глюкокортикостероидной</w:t>
            </w:r>
            <w:proofErr w:type="spellEnd"/>
            <w:r w:rsidRPr="0003439F">
              <w:t xml:space="preserve"> терапии</w:t>
            </w:r>
          </w:p>
        </w:tc>
      </w:tr>
      <w:tr w:rsidR="00E6214F" w:rsidRPr="0003439F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</w:t>
            </w:r>
            <w:r>
              <w:t>3</w:t>
            </w:r>
            <w:r w:rsidRPr="0013118E">
              <w:t>.</w:t>
            </w:r>
            <w:r>
              <w:t>4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Тактика применения и отмены гормонов. Выбор дозы</w:t>
            </w:r>
          </w:p>
        </w:tc>
      </w:tr>
      <w:tr w:rsidR="00E6214F" w:rsidRPr="0013118E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  <w:rPr>
                <w:b/>
              </w:rPr>
            </w:pPr>
            <w:r w:rsidRPr="0013118E">
              <w:rPr>
                <w:b/>
              </w:rPr>
              <w:t>ОД.О.02.6.</w:t>
            </w:r>
            <w:r>
              <w:rPr>
                <w:b/>
              </w:rPr>
              <w:t>4</w:t>
            </w:r>
            <w:r w:rsidRPr="0013118E">
              <w:rPr>
                <w:b/>
              </w:rPr>
              <w:t xml:space="preserve"> </w:t>
            </w:r>
          </w:p>
        </w:tc>
        <w:tc>
          <w:tcPr>
            <w:tcW w:w="7654" w:type="dxa"/>
          </w:tcPr>
          <w:p w:rsidR="00E6214F" w:rsidRPr="0013118E" w:rsidRDefault="00E6214F" w:rsidP="00E6214F">
            <w:pPr>
              <w:jc w:val="both"/>
              <w:rPr>
                <w:b/>
              </w:rPr>
            </w:pPr>
            <w:r w:rsidRPr="0013118E">
              <w:rPr>
                <w:b/>
              </w:rPr>
              <w:t>Клиническая фармакология противоревматических средств. Базисная терапия. Биологическая терапия</w:t>
            </w:r>
          </w:p>
        </w:tc>
      </w:tr>
      <w:tr w:rsidR="00E6214F" w:rsidRPr="0013118E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  <w:rPr>
                <w:b/>
              </w:rPr>
            </w:pPr>
            <w:r w:rsidRPr="0013118E">
              <w:rPr>
                <w:b/>
              </w:rPr>
              <w:t>ОД.О.02.6.4.1</w:t>
            </w:r>
          </w:p>
        </w:tc>
        <w:tc>
          <w:tcPr>
            <w:tcW w:w="7654" w:type="dxa"/>
          </w:tcPr>
          <w:p w:rsidR="00E6214F" w:rsidRPr="0013118E" w:rsidRDefault="00E6214F" w:rsidP="00E6214F">
            <w:pPr>
              <w:tabs>
                <w:tab w:val="left" w:pos="3744"/>
              </w:tabs>
              <w:rPr>
                <w:b/>
              </w:rPr>
            </w:pPr>
            <w:r w:rsidRPr="0013118E">
              <w:rPr>
                <w:b/>
              </w:rPr>
              <w:t xml:space="preserve">Принципы выбора патогенетической терапии 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ОД.О.02.6.3.</w:t>
            </w:r>
            <w:r>
              <w:t>1.</w:t>
            </w:r>
            <w:r w:rsidRPr="0013118E">
              <w:t>2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  <w:rPr>
                <w:b/>
              </w:rPr>
            </w:pPr>
            <w:r w:rsidRPr="0003439F">
              <w:rPr>
                <w:b/>
              </w:rPr>
              <w:t>Антибиотическая терапия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</w:t>
            </w:r>
            <w:r>
              <w:t>3.1</w:t>
            </w:r>
            <w:r w:rsidRPr="0013118E">
              <w:t>.</w:t>
            </w:r>
            <w:r>
              <w:t>2.1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Показания к назначению антибиотической терапии у ревматологических больных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</w:t>
            </w:r>
            <w:r>
              <w:t>3</w:t>
            </w:r>
            <w:r w:rsidRPr="0013118E">
              <w:t>.</w:t>
            </w:r>
            <w:r>
              <w:t>1.2.2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Классификация антибиотиков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13118E">
              <w:t>ОД.О.02.6.</w:t>
            </w:r>
            <w:r>
              <w:t>4</w:t>
            </w:r>
            <w:r w:rsidRPr="0013118E">
              <w:t>.1</w:t>
            </w:r>
            <w:r>
              <w:t>.2.3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Комбинированная антибиотическая терапия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13118E">
              <w:t>ОД.О.02.6.</w:t>
            </w:r>
            <w:r>
              <w:t>4</w:t>
            </w:r>
            <w:r w:rsidRPr="0013118E">
              <w:t>.1</w:t>
            </w:r>
            <w:r>
              <w:t>.2.4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Осложнения антибиотической терапии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13118E">
              <w:lastRenderedPageBreak/>
              <w:t>ОД.О.02.6.</w:t>
            </w:r>
            <w:r>
              <w:t>4</w:t>
            </w:r>
            <w:r w:rsidRPr="0013118E">
              <w:t>.1</w:t>
            </w:r>
            <w:r>
              <w:t>.2.5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 xml:space="preserve">Лечение осложнений и побочных реакций 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13118E">
              <w:t>ОД.О.02.6.</w:t>
            </w:r>
            <w:r>
              <w:t>4</w:t>
            </w:r>
            <w:r w:rsidRPr="0013118E">
              <w:t>.1</w:t>
            </w:r>
            <w:r>
              <w:t>.2.6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Профилактика осложнений и побочных реакций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13118E">
              <w:rPr>
                <w:b/>
              </w:rPr>
              <w:t>ОД.О.02.6.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  <w:rPr>
                <w:b/>
              </w:rPr>
            </w:pPr>
            <w:r w:rsidRPr="0003439F">
              <w:rPr>
                <w:b/>
              </w:rPr>
              <w:t>Хирургическое лечение ревматологических больных</w:t>
            </w:r>
          </w:p>
        </w:tc>
      </w:tr>
      <w:tr w:rsidR="00E6214F" w:rsidRPr="0013118E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r w:rsidRPr="0013118E">
              <w:t>ОД.О.02.6.5.1</w:t>
            </w:r>
          </w:p>
        </w:tc>
        <w:tc>
          <w:tcPr>
            <w:tcW w:w="7654" w:type="dxa"/>
          </w:tcPr>
          <w:p w:rsidR="00E6214F" w:rsidRPr="0013118E" w:rsidRDefault="00E6214F" w:rsidP="00E6214F">
            <w:pPr>
              <w:tabs>
                <w:tab w:val="left" w:pos="3744"/>
              </w:tabs>
            </w:pPr>
            <w:r w:rsidRPr="0013118E">
              <w:t>Хирургические вмешательства в ревматологической практике</w:t>
            </w:r>
          </w:p>
        </w:tc>
      </w:tr>
      <w:tr w:rsidR="00E6214F" w:rsidRPr="0013118E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rPr>
                <w:b/>
              </w:rPr>
            </w:pPr>
            <w:r w:rsidRPr="0013118E">
              <w:rPr>
                <w:b/>
              </w:rPr>
              <w:t>ОД.О.02.6.6</w:t>
            </w:r>
          </w:p>
        </w:tc>
        <w:tc>
          <w:tcPr>
            <w:tcW w:w="7654" w:type="dxa"/>
          </w:tcPr>
          <w:p w:rsidR="00E6214F" w:rsidRPr="0013118E" w:rsidRDefault="00E6214F" w:rsidP="00C01371">
            <w:pPr>
              <w:tabs>
                <w:tab w:val="left" w:pos="3744"/>
              </w:tabs>
              <w:rPr>
                <w:b/>
              </w:rPr>
            </w:pPr>
            <w:proofErr w:type="spellStart"/>
            <w:r w:rsidRPr="0013118E">
              <w:rPr>
                <w:b/>
              </w:rPr>
              <w:t>Трансфузионная</w:t>
            </w:r>
            <w:proofErr w:type="spellEnd"/>
            <w:r w:rsidRPr="0013118E">
              <w:rPr>
                <w:b/>
              </w:rPr>
              <w:t xml:space="preserve"> терапия в лечении ревмат</w:t>
            </w:r>
            <w:r w:rsidR="00C01371">
              <w:rPr>
                <w:b/>
              </w:rPr>
              <w:t>ологических</w:t>
            </w:r>
            <w:r w:rsidRPr="0013118E">
              <w:rPr>
                <w:b/>
              </w:rPr>
              <w:t xml:space="preserve"> заболевани</w:t>
            </w:r>
            <w:r w:rsidR="00C01371">
              <w:rPr>
                <w:b/>
              </w:rPr>
              <w:t>й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</w:t>
            </w:r>
            <w:r>
              <w:t>6</w:t>
            </w:r>
            <w:r w:rsidRPr="0013118E">
              <w:t>.1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 xml:space="preserve">Общие принципы </w:t>
            </w:r>
            <w:proofErr w:type="spellStart"/>
            <w:r w:rsidRPr="0003439F">
              <w:t>трансфузионной</w:t>
            </w:r>
            <w:proofErr w:type="spellEnd"/>
            <w:r w:rsidRPr="0003439F">
              <w:t xml:space="preserve"> терапии 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</w:t>
            </w:r>
            <w:r>
              <w:t>6.</w:t>
            </w:r>
            <w:r w:rsidRPr="0013118E">
              <w:t>2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 xml:space="preserve">Компонентная терапия (трансфузии </w:t>
            </w:r>
            <w:proofErr w:type="spellStart"/>
            <w:r w:rsidRPr="0003439F">
              <w:t>тромбоцитной</w:t>
            </w:r>
            <w:proofErr w:type="spellEnd"/>
            <w:r w:rsidRPr="0003439F">
              <w:t xml:space="preserve"> и </w:t>
            </w:r>
            <w:proofErr w:type="spellStart"/>
            <w:r w:rsidRPr="0003439F">
              <w:t>эритроцитной</w:t>
            </w:r>
            <w:proofErr w:type="spellEnd"/>
            <w:r w:rsidRPr="0003439F">
              <w:t xml:space="preserve"> массы, белковых компонентов плазмы, </w:t>
            </w:r>
            <w:proofErr w:type="spellStart"/>
            <w:r w:rsidRPr="0003439F">
              <w:t>плазмозаменителей</w:t>
            </w:r>
            <w:proofErr w:type="spellEnd"/>
            <w:r w:rsidRPr="0003439F">
              <w:t xml:space="preserve"> )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</w:t>
            </w:r>
            <w:r>
              <w:t>6.3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Переливание препаратов иммуноглобулинов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jc w:val="both"/>
            </w:pPr>
            <w:r w:rsidRPr="0013118E">
              <w:t>ОД.О.02.6.</w:t>
            </w:r>
            <w:r>
              <w:t>6.4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 xml:space="preserve">Переливание </w:t>
            </w:r>
            <w:proofErr w:type="spellStart"/>
            <w:r w:rsidRPr="0003439F">
              <w:t>дезинтоксикационных</w:t>
            </w:r>
            <w:proofErr w:type="spellEnd"/>
            <w:r w:rsidRPr="0003439F">
              <w:t xml:space="preserve"> растворов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13118E">
              <w:t>ОД.О.02.6.</w:t>
            </w:r>
            <w:r>
              <w:t>6.5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</w:pPr>
            <w:r w:rsidRPr="0003439F">
              <w:t>Парентеральное питание</w:t>
            </w:r>
          </w:p>
        </w:tc>
      </w:tr>
      <w:tr w:rsidR="00E6214F" w:rsidRPr="0013118E" w:rsidTr="00D829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pPr>
              <w:rPr>
                <w:b/>
              </w:rPr>
            </w:pPr>
            <w:r w:rsidRPr="0013118E">
              <w:rPr>
                <w:b/>
              </w:rPr>
              <w:t>ОД.О.02.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</w:tcPr>
          <w:p w:rsidR="00E6214F" w:rsidRPr="0013118E" w:rsidRDefault="00E6214F" w:rsidP="00E6214F">
            <w:pPr>
              <w:tabs>
                <w:tab w:val="left" w:pos="3744"/>
              </w:tabs>
              <w:rPr>
                <w:b/>
              </w:rPr>
            </w:pPr>
            <w:r w:rsidRPr="0013118E">
              <w:rPr>
                <w:b/>
              </w:rPr>
              <w:t>Диагностика и дифференциальная диагностика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13118E">
              <w:rPr>
                <w:b/>
              </w:rPr>
              <w:t>ОД.О.02.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tabs>
                <w:tab w:val="left" w:pos="3744"/>
              </w:tabs>
              <w:rPr>
                <w:b/>
              </w:rPr>
            </w:pPr>
            <w:r w:rsidRPr="0003439F">
              <w:rPr>
                <w:b/>
              </w:rPr>
              <w:t>Вопросы трудоспособности и трудоустройства ревматологических больных</w:t>
            </w:r>
          </w:p>
        </w:tc>
      </w:tr>
      <w:tr w:rsidR="00E6214F" w:rsidRPr="0013118E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r w:rsidRPr="0013118E">
              <w:t>ОД.О.02.</w:t>
            </w:r>
            <w:r>
              <w:t>8.1</w:t>
            </w:r>
          </w:p>
        </w:tc>
        <w:tc>
          <w:tcPr>
            <w:tcW w:w="7654" w:type="dxa"/>
          </w:tcPr>
          <w:p w:rsidR="00E6214F" w:rsidRPr="0013118E" w:rsidRDefault="00E6214F" w:rsidP="00E6214F">
            <w:pPr>
              <w:tabs>
                <w:tab w:val="left" w:pos="3744"/>
              </w:tabs>
            </w:pPr>
            <w:r w:rsidRPr="0013118E">
              <w:t xml:space="preserve">Особенности и трудности при решении вопросов трудоспособности у лиц с ревматическими заболеваниями </w:t>
            </w:r>
          </w:p>
        </w:tc>
      </w:tr>
      <w:tr w:rsidR="00E6214F" w:rsidRPr="0013118E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13118E" w:rsidRDefault="00E6214F" w:rsidP="00E6214F">
            <w:r w:rsidRPr="0013118E">
              <w:t>ОД.О.02.</w:t>
            </w:r>
            <w:r>
              <w:t>8.2</w:t>
            </w:r>
          </w:p>
        </w:tc>
        <w:tc>
          <w:tcPr>
            <w:tcW w:w="7654" w:type="dxa"/>
          </w:tcPr>
          <w:p w:rsidR="00E6214F" w:rsidRPr="0013118E" w:rsidRDefault="00E6214F" w:rsidP="00E6214F">
            <w:pPr>
              <w:tabs>
                <w:tab w:val="left" w:pos="3744"/>
              </w:tabs>
            </w:pPr>
            <w:r w:rsidRPr="0013118E">
              <w:t>Определение трудоспособности и пригодности к профессиональному труду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pPr>
              <w:rPr>
                <w:b/>
              </w:rPr>
            </w:pPr>
            <w:r w:rsidRPr="0003439F">
              <w:rPr>
                <w:b/>
              </w:rPr>
              <w:t>Б1.В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rPr>
                <w:b/>
              </w:rPr>
            </w:pPr>
            <w:r w:rsidRPr="0003439F">
              <w:rPr>
                <w:b/>
              </w:rPr>
              <w:t>Вариативная часть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Б1.В.ОД1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rPr>
                <w:bCs/>
              </w:rPr>
              <w:t>Избранные вопросы в кардиологии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Б1.В.ОД2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rPr>
                <w:bCs/>
              </w:rPr>
              <w:t>Избранные вопросы в нефрологии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Б1.В.ОД3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rPr>
                <w:bCs/>
              </w:rPr>
              <w:t>Избранные вопросы в гематологии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Б1.В.ДВ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t>Дисциплины по выбору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Б1.В.ДВ1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rPr>
                <w:bCs/>
              </w:rPr>
              <w:t>Неотложные состояния в кардиологии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Б1.В.ДВ2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rPr>
                <w:bCs/>
              </w:rPr>
              <w:t>Неотложные состояния в нефрологии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pPr>
              <w:rPr>
                <w:b/>
              </w:rPr>
            </w:pPr>
            <w:r w:rsidRPr="0003439F">
              <w:rPr>
                <w:b/>
              </w:rPr>
              <w:t>Б2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rPr>
                <w:b/>
              </w:rPr>
            </w:pPr>
            <w:r w:rsidRPr="0003439F">
              <w:rPr>
                <w:b/>
              </w:rPr>
              <w:t>Практика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Б2.Б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t>Базовая часть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Б2.Б1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t>Практика в поликлинике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Б2.Б2</w:t>
            </w:r>
          </w:p>
        </w:tc>
        <w:tc>
          <w:tcPr>
            <w:tcW w:w="7654" w:type="dxa"/>
          </w:tcPr>
          <w:p w:rsidR="00E6214F" w:rsidRPr="0003439F" w:rsidRDefault="00E6214F" w:rsidP="00E6214F">
            <w:proofErr w:type="spellStart"/>
            <w:r w:rsidRPr="0003439F">
              <w:t>Симуляционный</w:t>
            </w:r>
            <w:proofErr w:type="spellEnd"/>
            <w:r w:rsidRPr="0003439F">
              <w:t xml:space="preserve"> курс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Б2.ПВ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t>Вариативная часть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Б2.ПВ1</w:t>
            </w:r>
          </w:p>
        </w:tc>
        <w:tc>
          <w:tcPr>
            <w:tcW w:w="7654" w:type="dxa"/>
          </w:tcPr>
          <w:p w:rsidR="00E6214F" w:rsidRPr="0003439F" w:rsidRDefault="00E6214F" w:rsidP="00E6214F">
            <w:r w:rsidRPr="0003439F">
              <w:t>Практика в поликлинике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pPr>
              <w:rPr>
                <w:b/>
              </w:rPr>
            </w:pPr>
            <w:r w:rsidRPr="0003439F">
              <w:rPr>
                <w:b/>
              </w:rPr>
              <w:t>Б3</w:t>
            </w:r>
          </w:p>
        </w:tc>
        <w:tc>
          <w:tcPr>
            <w:tcW w:w="7654" w:type="dxa"/>
          </w:tcPr>
          <w:p w:rsidR="00E6214F" w:rsidRPr="0003439F" w:rsidRDefault="00E6214F" w:rsidP="00E6214F">
            <w:pPr>
              <w:rPr>
                <w:b/>
              </w:rPr>
            </w:pPr>
            <w:r w:rsidRPr="0003439F">
              <w:rPr>
                <w:b/>
              </w:rPr>
              <w:t>Государственная итоговая аттестация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ФТД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Pr="0003439F" w:rsidRDefault="00E6214F" w:rsidP="00E6214F">
            <w:r w:rsidRPr="0003439F">
              <w:t>Факультативные дисциплины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ФТД.1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Pr="0003439F" w:rsidRDefault="00E6214F" w:rsidP="00E6214F">
            <w:r w:rsidRPr="0003439F">
              <w:t>Функциональная диагностика в нефрологии</w:t>
            </w:r>
          </w:p>
        </w:tc>
      </w:tr>
      <w:tr w:rsidR="00E6214F" w:rsidRPr="0003439F" w:rsidTr="00EE54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4F" w:rsidRPr="0003439F" w:rsidRDefault="00E6214F" w:rsidP="00E6214F">
            <w:r w:rsidRPr="0003439F">
              <w:t>ФТД.2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F" w:rsidRPr="0003439F" w:rsidRDefault="00E6214F" w:rsidP="00E6214F">
            <w:r w:rsidRPr="0003439F">
              <w:t>Функциональная диагностика в кардиологии</w:t>
            </w:r>
          </w:p>
        </w:tc>
      </w:tr>
    </w:tbl>
    <w:p w:rsidR="00EE549F" w:rsidRPr="001E48C0" w:rsidRDefault="00EE549F" w:rsidP="00EE549F">
      <w:pPr>
        <w:tabs>
          <w:tab w:val="left" w:pos="3994"/>
        </w:tabs>
        <w:ind w:right="-1" w:firstLine="709"/>
        <w:jc w:val="center"/>
        <w:rPr>
          <w:b/>
          <w:sz w:val="28"/>
          <w:szCs w:val="28"/>
        </w:rPr>
      </w:pPr>
    </w:p>
    <w:p w:rsidR="00144803" w:rsidRDefault="00144803" w:rsidP="00EE549F">
      <w:pPr>
        <w:tabs>
          <w:tab w:val="left" w:pos="3994"/>
        </w:tabs>
        <w:ind w:right="-1" w:firstLine="709"/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tabs>
          <w:tab w:val="left" w:pos="3994"/>
        </w:tabs>
        <w:ind w:right="-1" w:firstLine="709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8. Содержание практик</w:t>
      </w:r>
    </w:p>
    <w:p w:rsidR="00EE549F" w:rsidRPr="001E48C0" w:rsidRDefault="00EE549F" w:rsidP="00EE549F">
      <w:pPr>
        <w:ind w:firstLine="720"/>
        <w:jc w:val="both"/>
        <w:rPr>
          <w:sz w:val="28"/>
          <w:szCs w:val="28"/>
        </w:rPr>
      </w:pPr>
    </w:p>
    <w:p w:rsidR="00EE549F" w:rsidRPr="001E48C0" w:rsidRDefault="00EE549F" w:rsidP="00144803">
      <w:pPr>
        <w:ind w:firstLine="851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Основная цель практики – закрепление систематизированных теоретических знаний, развитие практических умений и навыков,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полученных в процессе обучения врача-ординатора</w:t>
      </w:r>
      <w:r w:rsidRPr="001E48C0">
        <w:rPr>
          <w:i/>
          <w:sz w:val="28"/>
          <w:szCs w:val="28"/>
        </w:rPr>
        <w:t>,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и формирование общекультурных и профессиональных компетенций врача-специалиста. </w:t>
      </w:r>
    </w:p>
    <w:p w:rsidR="00EE549F" w:rsidRPr="001E48C0" w:rsidRDefault="00EE549F" w:rsidP="00EE549F">
      <w:pPr>
        <w:pStyle w:val="aa"/>
        <w:ind w:firstLine="708"/>
        <w:jc w:val="both"/>
        <w:rPr>
          <w:iCs/>
          <w:sz w:val="28"/>
          <w:szCs w:val="28"/>
        </w:rPr>
      </w:pPr>
    </w:p>
    <w:p w:rsidR="00EE549F" w:rsidRPr="00144803" w:rsidRDefault="00EE549F" w:rsidP="00144803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144803">
        <w:rPr>
          <w:rFonts w:ascii="Times New Roman" w:hAnsi="Times New Roman" w:cs="Times New Roman"/>
          <w:iCs/>
          <w:sz w:val="28"/>
          <w:szCs w:val="28"/>
        </w:rPr>
        <w:t>Задачи первого года обучения: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Владеть методами клинического обследования больных (осмотр, сбор анамнеза, пальпация, перкуссия, аускультация и др.).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ind w:left="851"/>
        <w:rPr>
          <w:color w:val="auto"/>
          <w:sz w:val="28"/>
          <w:szCs w:val="28"/>
        </w:rPr>
      </w:pPr>
      <w:r w:rsidRPr="001E48C0">
        <w:rPr>
          <w:sz w:val="28"/>
          <w:szCs w:val="28"/>
        </w:rPr>
        <w:lastRenderedPageBreak/>
        <w:t xml:space="preserve">Уметь назначать необходимое обследование больному в соответствии с основной и сопутствующей патологиями.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Уметь интерпретировать данные, полученные при клиническом осмотре и оценке функционального состояния больного.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Оценить на основании клинических, лабораторных и функциональных методов исследования показания для различных методов терапии.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Разработать и провести комплекс необходимых лечебных и профилактических мероприятий.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Оценить состояние и выделить ведущие синдромы у больных (пострадавших) в критическом состоянии.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Уметь определять показания к хирургическому, лекарственному и симптоматическому лечению.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Владеть правилами и техникой переливания препаратов и компонентов крови.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Уметь применить меры предосторожности при работе с пациентами, соблюдать санитарно-эпидемиологический режим в отделениях, проводить профилактику аварийных ситуаций.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Уметь организовать работу среднего и младшего медицинского персонала.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spacing w:after="28"/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Уметь применять на практике знания медицинской этики и деонтологии. </w:t>
      </w:r>
    </w:p>
    <w:p w:rsidR="00EE549F" w:rsidRPr="001E48C0" w:rsidRDefault="00EE549F" w:rsidP="005D087E">
      <w:pPr>
        <w:pStyle w:val="Default"/>
        <w:numPr>
          <w:ilvl w:val="0"/>
          <w:numId w:val="18"/>
        </w:numPr>
        <w:ind w:left="851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Оформлять медицинскую документацию. </w:t>
      </w:r>
    </w:p>
    <w:p w:rsidR="00EE549F" w:rsidRPr="001E48C0" w:rsidRDefault="00EE549F" w:rsidP="00144803">
      <w:pPr>
        <w:pStyle w:val="aa"/>
        <w:tabs>
          <w:tab w:val="left" w:pos="0"/>
          <w:tab w:val="left" w:pos="142"/>
        </w:tabs>
        <w:overflowPunct w:val="0"/>
        <w:autoSpaceDE w:val="0"/>
        <w:autoSpaceDN w:val="0"/>
        <w:adjustRightInd w:val="0"/>
        <w:ind w:left="360" w:firstLine="709"/>
        <w:jc w:val="both"/>
        <w:rPr>
          <w:b w:val="0"/>
          <w:sz w:val="28"/>
          <w:szCs w:val="28"/>
        </w:rPr>
      </w:pPr>
    </w:p>
    <w:p w:rsidR="00EE549F" w:rsidRPr="00144803" w:rsidRDefault="00EE549F" w:rsidP="00144803">
      <w:pPr>
        <w:pStyle w:val="aa"/>
        <w:rPr>
          <w:rFonts w:ascii="Times New Roman" w:hAnsi="Times New Roman" w:cs="Times New Roman"/>
          <w:iCs/>
          <w:sz w:val="28"/>
          <w:szCs w:val="28"/>
        </w:rPr>
      </w:pPr>
      <w:r w:rsidRPr="00144803">
        <w:rPr>
          <w:rFonts w:ascii="Times New Roman" w:hAnsi="Times New Roman" w:cs="Times New Roman"/>
          <w:iCs/>
          <w:sz w:val="28"/>
          <w:szCs w:val="28"/>
        </w:rPr>
        <w:t>Задачи второго года обучения: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Владеть методами статистического анализа, анализировать эффективность применяемых методов и средств диагностики и лечения больных.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Оценить тяжесть состояния больного на основе клинических, лабораторных и функциональных тестов, на основании бальных шкал объективного состояния.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Проводить лечение больных с использованием утвержденных стандартов оказания помощи населению.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Владеть методами лечения </w:t>
      </w:r>
      <w:r w:rsidR="00144803">
        <w:rPr>
          <w:sz w:val="28"/>
          <w:szCs w:val="28"/>
        </w:rPr>
        <w:t>рев</w:t>
      </w:r>
      <w:r w:rsidRPr="001E48C0">
        <w:rPr>
          <w:sz w:val="28"/>
          <w:szCs w:val="28"/>
        </w:rPr>
        <w:t xml:space="preserve">матологических больных.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Применять методы интенсивной терапии.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Владеть методиками </w:t>
      </w:r>
      <w:proofErr w:type="spellStart"/>
      <w:r w:rsidRPr="001E48C0">
        <w:rPr>
          <w:sz w:val="28"/>
          <w:szCs w:val="28"/>
        </w:rPr>
        <w:t>нутритивной</w:t>
      </w:r>
      <w:proofErr w:type="spellEnd"/>
      <w:r w:rsidRPr="001E48C0">
        <w:rPr>
          <w:sz w:val="28"/>
          <w:szCs w:val="28"/>
        </w:rPr>
        <w:t xml:space="preserve"> терапии и зондового питания.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Владеть основами информатики и компьютерной техники.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Оформлять медицинскую документацию.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spacing w:after="27"/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Владеть принципами организации </w:t>
      </w:r>
      <w:r w:rsidR="00144803" w:rsidRPr="001E48C0">
        <w:rPr>
          <w:sz w:val="28"/>
          <w:szCs w:val="28"/>
        </w:rPr>
        <w:t>клинической,</w:t>
      </w:r>
      <w:r w:rsidRPr="001E48C0">
        <w:rPr>
          <w:sz w:val="28"/>
          <w:szCs w:val="28"/>
        </w:rPr>
        <w:t xml:space="preserve"> и иммунологической службы на основании знаний нормативных документов, приказов. </w:t>
      </w:r>
    </w:p>
    <w:p w:rsidR="00EE549F" w:rsidRPr="001E48C0" w:rsidRDefault="00EE549F" w:rsidP="005D087E">
      <w:pPr>
        <w:pStyle w:val="Default"/>
        <w:numPr>
          <w:ilvl w:val="0"/>
          <w:numId w:val="19"/>
        </w:numPr>
        <w:ind w:left="851"/>
        <w:rPr>
          <w:sz w:val="28"/>
          <w:szCs w:val="28"/>
        </w:rPr>
      </w:pPr>
      <w:r w:rsidRPr="001E48C0">
        <w:rPr>
          <w:sz w:val="28"/>
          <w:szCs w:val="28"/>
        </w:rPr>
        <w:t xml:space="preserve">Владеть методиками расчета и анализа основных показателей работы, вести учетно-отчетную документацию. </w:t>
      </w:r>
    </w:p>
    <w:p w:rsidR="00144803" w:rsidRDefault="00144803" w:rsidP="00EE549F">
      <w:pPr>
        <w:ind w:firstLine="720"/>
        <w:jc w:val="both"/>
        <w:rPr>
          <w:sz w:val="28"/>
          <w:szCs w:val="28"/>
        </w:rPr>
      </w:pPr>
    </w:p>
    <w:p w:rsidR="00144803" w:rsidRDefault="00144803" w:rsidP="00EE549F">
      <w:pPr>
        <w:ind w:firstLine="720"/>
        <w:jc w:val="both"/>
        <w:rPr>
          <w:sz w:val="28"/>
          <w:szCs w:val="28"/>
        </w:rPr>
      </w:pPr>
    </w:p>
    <w:p w:rsidR="00EE549F" w:rsidRDefault="00EE549F" w:rsidP="00EE549F">
      <w:pPr>
        <w:ind w:firstLine="720"/>
        <w:jc w:val="both"/>
        <w:rPr>
          <w:sz w:val="28"/>
          <w:szCs w:val="28"/>
        </w:rPr>
      </w:pPr>
      <w:r w:rsidRPr="001E48C0">
        <w:rPr>
          <w:sz w:val="28"/>
          <w:szCs w:val="28"/>
        </w:rPr>
        <w:lastRenderedPageBreak/>
        <w:t xml:space="preserve">Производственная практика проводится в форме клинической практики в кардиологическом отделении, поликлинике и обучающего </w:t>
      </w:r>
      <w:proofErr w:type="spellStart"/>
      <w:r w:rsidRPr="001E48C0">
        <w:rPr>
          <w:sz w:val="28"/>
          <w:szCs w:val="28"/>
        </w:rPr>
        <w:t>симуляционного</w:t>
      </w:r>
      <w:proofErr w:type="spellEnd"/>
      <w:r w:rsidRPr="001E48C0">
        <w:rPr>
          <w:sz w:val="28"/>
          <w:szCs w:val="28"/>
        </w:rPr>
        <w:t xml:space="preserve"> курса (ОСК) на базе профильной кафедры.</w:t>
      </w:r>
    </w:p>
    <w:p w:rsidR="00144803" w:rsidRPr="001E48C0" w:rsidRDefault="00144803" w:rsidP="00EE549F">
      <w:pPr>
        <w:ind w:firstLine="720"/>
        <w:jc w:val="both"/>
        <w:rPr>
          <w:sz w:val="28"/>
          <w:szCs w:val="28"/>
        </w:rPr>
      </w:pPr>
    </w:p>
    <w:p w:rsidR="00EE549F" w:rsidRPr="001E48C0" w:rsidRDefault="00EE549F" w:rsidP="00EE549F">
      <w:pPr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Клиническая практика (Б2Б1, Б2ПВ1)</w:t>
      </w:r>
    </w:p>
    <w:p w:rsidR="00EE549F" w:rsidRPr="001E48C0" w:rsidRDefault="00EE549F" w:rsidP="00EE549F">
      <w:pPr>
        <w:ind w:firstLine="720"/>
        <w:jc w:val="center"/>
        <w:rPr>
          <w:b/>
          <w:color w:val="FF0000"/>
          <w:sz w:val="28"/>
          <w:szCs w:val="28"/>
        </w:rPr>
      </w:pPr>
      <w:r w:rsidRPr="001E48C0">
        <w:rPr>
          <w:b/>
          <w:sz w:val="28"/>
          <w:szCs w:val="28"/>
        </w:rPr>
        <w:t>программы подготовки кадров высшей квалификации в ординатуре</w:t>
      </w:r>
      <w:r w:rsidR="007B475C">
        <w:rPr>
          <w:b/>
          <w:sz w:val="28"/>
          <w:szCs w:val="28"/>
        </w:rPr>
        <w:t xml:space="preserve"> </w:t>
      </w:r>
      <w:r w:rsidRPr="001E48C0">
        <w:rPr>
          <w:b/>
          <w:sz w:val="28"/>
          <w:szCs w:val="28"/>
        </w:rPr>
        <w:t xml:space="preserve">по специальности </w:t>
      </w:r>
      <w:r w:rsidRPr="001E48C0">
        <w:rPr>
          <w:b/>
          <w:bCs/>
          <w:sz w:val="28"/>
          <w:szCs w:val="28"/>
        </w:rPr>
        <w:t>31.08.</w:t>
      </w:r>
      <w:r w:rsidR="00144803">
        <w:rPr>
          <w:b/>
          <w:bCs/>
          <w:sz w:val="28"/>
          <w:szCs w:val="28"/>
        </w:rPr>
        <w:t>46</w:t>
      </w:r>
      <w:r w:rsidRPr="001E48C0">
        <w:rPr>
          <w:b/>
          <w:bCs/>
          <w:sz w:val="28"/>
          <w:szCs w:val="28"/>
        </w:rPr>
        <w:t xml:space="preserve"> </w:t>
      </w:r>
      <w:r w:rsidRPr="001E48C0">
        <w:rPr>
          <w:b/>
          <w:color w:val="000000"/>
          <w:sz w:val="28"/>
          <w:szCs w:val="28"/>
        </w:rPr>
        <w:t>«</w:t>
      </w:r>
      <w:r w:rsidR="00144803">
        <w:rPr>
          <w:b/>
          <w:color w:val="000000"/>
          <w:sz w:val="28"/>
          <w:szCs w:val="28"/>
        </w:rPr>
        <w:t>Рев</w:t>
      </w:r>
      <w:r w:rsidRPr="001E48C0">
        <w:rPr>
          <w:b/>
          <w:color w:val="000000"/>
          <w:sz w:val="28"/>
          <w:szCs w:val="28"/>
        </w:rPr>
        <w:t>матология»</w:t>
      </w:r>
    </w:p>
    <w:p w:rsidR="00EE549F" w:rsidRPr="001E48C0" w:rsidRDefault="00EE549F" w:rsidP="00EE549F">
      <w:pPr>
        <w:ind w:firstLine="720"/>
        <w:jc w:val="both"/>
        <w:rPr>
          <w:b/>
          <w:color w:val="FF0000"/>
          <w:sz w:val="28"/>
          <w:szCs w:val="28"/>
        </w:rPr>
      </w:pPr>
    </w:p>
    <w:p w:rsidR="00EE549F" w:rsidRPr="001E48C0" w:rsidRDefault="00EE549F" w:rsidP="00EE549F">
      <w:pPr>
        <w:jc w:val="both"/>
        <w:rPr>
          <w:sz w:val="28"/>
          <w:szCs w:val="28"/>
        </w:rPr>
      </w:pPr>
      <w:r w:rsidRPr="001E48C0">
        <w:rPr>
          <w:b/>
          <w:bCs/>
          <w:sz w:val="28"/>
          <w:szCs w:val="28"/>
        </w:rPr>
        <w:t xml:space="preserve">Срок обучения: </w:t>
      </w:r>
      <w:r w:rsidR="00C52098">
        <w:rPr>
          <w:b/>
          <w:bCs/>
          <w:sz w:val="28"/>
          <w:szCs w:val="28"/>
        </w:rPr>
        <w:t>4464</w:t>
      </w:r>
      <w:r w:rsidRPr="001E48C0">
        <w:rPr>
          <w:b/>
          <w:bCs/>
          <w:sz w:val="28"/>
          <w:szCs w:val="28"/>
        </w:rPr>
        <w:t xml:space="preserve"> </w:t>
      </w:r>
      <w:r w:rsidRPr="001E48C0">
        <w:rPr>
          <w:sz w:val="28"/>
          <w:szCs w:val="28"/>
        </w:rPr>
        <w:t>учебных часов (58 недель)</w:t>
      </w:r>
      <w:r w:rsidR="007B475C">
        <w:rPr>
          <w:sz w:val="28"/>
          <w:szCs w:val="28"/>
        </w:rPr>
        <w:t xml:space="preserve"> </w:t>
      </w:r>
    </w:p>
    <w:p w:rsidR="00EE549F" w:rsidRPr="001E48C0" w:rsidRDefault="00EE549F" w:rsidP="00EE549F">
      <w:pPr>
        <w:jc w:val="both"/>
        <w:rPr>
          <w:sz w:val="28"/>
          <w:szCs w:val="28"/>
        </w:rPr>
      </w:pPr>
      <w:r w:rsidRPr="001E48C0">
        <w:rPr>
          <w:b/>
          <w:bCs/>
          <w:sz w:val="28"/>
          <w:szCs w:val="28"/>
        </w:rPr>
        <w:t>Трудоемкость:</w:t>
      </w:r>
      <w:r w:rsidRPr="001E48C0">
        <w:rPr>
          <w:sz w:val="28"/>
          <w:szCs w:val="28"/>
        </w:rPr>
        <w:t xml:space="preserve"> </w:t>
      </w:r>
      <w:r w:rsidR="00144803">
        <w:rPr>
          <w:sz w:val="28"/>
          <w:szCs w:val="28"/>
        </w:rPr>
        <w:t>120</w:t>
      </w:r>
      <w:r w:rsidRPr="001E48C0">
        <w:rPr>
          <w:sz w:val="28"/>
          <w:szCs w:val="28"/>
        </w:rPr>
        <w:t xml:space="preserve"> зачетных единиц </w:t>
      </w:r>
    </w:p>
    <w:p w:rsidR="00EE549F" w:rsidRPr="001E48C0" w:rsidRDefault="00EE549F" w:rsidP="00EE549F">
      <w:pPr>
        <w:jc w:val="both"/>
        <w:rPr>
          <w:color w:val="FF0000"/>
          <w:sz w:val="28"/>
          <w:szCs w:val="28"/>
        </w:rPr>
      </w:pPr>
      <w:r w:rsidRPr="001E48C0">
        <w:rPr>
          <w:b/>
          <w:bCs/>
          <w:sz w:val="28"/>
          <w:szCs w:val="28"/>
        </w:rPr>
        <w:t>Клиническая база:</w:t>
      </w:r>
      <w:r w:rsidRPr="001E48C0">
        <w:rPr>
          <w:sz w:val="28"/>
          <w:szCs w:val="28"/>
        </w:rPr>
        <w:t xml:space="preserve"> отделение </w:t>
      </w:r>
      <w:r w:rsidR="00144803">
        <w:rPr>
          <w:sz w:val="28"/>
          <w:szCs w:val="28"/>
        </w:rPr>
        <w:t>рев</w:t>
      </w:r>
      <w:r w:rsidRPr="001E48C0">
        <w:rPr>
          <w:sz w:val="28"/>
          <w:szCs w:val="28"/>
        </w:rPr>
        <w:t>матологии, поликлиника</w:t>
      </w:r>
    </w:p>
    <w:p w:rsidR="00EE549F" w:rsidRPr="001E48C0" w:rsidRDefault="00EE549F" w:rsidP="00EE549F">
      <w:pPr>
        <w:pStyle w:val="aa"/>
        <w:jc w:val="both"/>
        <w:rPr>
          <w:b w:val="0"/>
          <w:color w:val="FF0000"/>
          <w:sz w:val="28"/>
          <w:szCs w:val="28"/>
        </w:rPr>
      </w:pPr>
    </w:p>
    <w:p w:rsidR="00EE549F" w:rsidRPr="001E48C0" w:rsidRDefault="00EE549F" w:rsidP="00EE549F">
      <w:pPr>
        <w:tabs>
          <w:tab w:val="left" w:pos="1080"/>
        </w:tabs>
        <w:rPr>
          <w:color w:val="FF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443"/>
        <w:gridCol w:w="1473"/>
        <w:gridCol w:w="1701"/>
        <w:gridCol w:w="2693"/>
        <w:gridCol w:w="893"/>
      </w:tblGrid>
      <w:tr w:rsidR="00EE549F" w:rsidRPr="001E48C0" w:rsidTr="00EE549F">
        <w:trPr>
          <w:cantSplit/>
          <w:trHeight w:val="1408"/>
          <w:tblHeader/>
        </w:trPr>
        <w:tc>
          <w:tcPr>
            <w:tcW w:w="445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№</w:t>
            </w:r>
          </w:p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4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Виды профессиональной деятельности (интерна или ординатора)</w:t>
            </w:r>
          </w:p>
        </w:tc>
        <w:tc>
          <w:tcPr>
            <w:tcW w:w="147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701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Объём видов деятельности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  <w:p w:rsidR="00EE549F" w:rsidRPr="001E48C0" w:rsidRDefault="00EE549F" w:rsidP="00EE549F">
            <w:pPr>
              <w:jc w:val="center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(часов/ЗЕТ)</w:t>
            </w:r>
          </w:p>
        </w:tc>
        <w:tc>
          <w:tcPr>
            <w:tcW w:w="269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bCs/>
                <w:sz w:val="28"/>
                <w:szCs w:val="28"/>
              </w:rPr>
              <w:t>Результаты, включающие способность/готовность</w:t>
            </w:r>
          </w:p>
        </w:tc>
        <w:tc>
          <w:tcPr>
            <w:tcW w:w="893" w:type="dxa"/>
            <w:textDirection w:val="btLr"/>
          </w:tcPr>
          <w:p w:rsidR="00EE549F" w:rsidRPr="001E48C0" w:rsidRDefault="00EE549F" w:rsidP="00EE549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EE549F" w:rsidRPr="001E48C0" w:rsidTr="00EE549F">
        <w:tc>
          <w:tcPr>
            <w:tcW w:w="9648" w:type="dxa"/>
            <w:gridSpan w:val="6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Первый год обучения</w:t>
            </w:r>
          </w:p>
        </w:tc>
      </w:tr>
      <w:tr w:rsidR="00EE549F" w:rsidRPr="001E48C0" w:rsidTr="00EE549F">
        <w:tc>
          <w:tcPr>
            <w:tcW w:w="9648" w:type="dxa"/>
            <w:gridSpan w:val="6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 xml:space="preserve">Стационар (Б2Б1.)- </w:t>
            </w:r>
            <w:r w:rsidRPr="001E48C0">
              <w:rPr>
                <w:b/>
                <w:i/>
                <w:sz w:val="28"/>
                <w:szCs w:val="28"/>
              </w:rPr>
              <w:t>базовая часть</w:t>
            </w:r>
          </w:p>
        </w:tc>
      </w:tr>
      <w:tr w:rsidR="00EE549F" w:rsidRPr="001E48C0" w:rsidTr="00EE549F">
        <w:tc>
          <w:tcPr>
            <w:tcW w:w="4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1.</w:t>
            </w:r>
          </w:p>
        </w:tc>
        <w:tc>
          <w:tcPr>
            <w:tcW w:w="2443" w:type="dxa"/>
          </w:tcPr>
          <w:p w:rsidR="00EE549F" w:rsidRPr="001E48C0" w:rsidRDefault="00EE549F" w:rsidP="00EE549F">
            <w:pPr>
              <w:overflowPunct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Заполнение медицинской документации в установленном порядке; ведение учетной и отчетной документации; сбор данных для регистров, ведение которых предусмотрено законодательством.</w:t>
            </w:r>
          </w:p>
        </w:tc>
        <w:tc>
          <w:tcPr>
            <w:tcW w:w="1473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приемное</w:t>
            </w:r>
          </w:p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отделение</w:t>
            </w:r>
          </w:p>
        </w:tc>
        <w:tc>
          <w:tcPr>
            <w:tcW w:w="1701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учебных часов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b/>
                <w:sz w:val="28"/>
                <w:szCs w:val="28"/>
              </w:rPr>
              <w:t>360/10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(недель 8)</w:t>
            </w:r>
          </w:p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E549F" w:rsidRPr="001E48C0" w:rsidRDefault="00EE549F" w:rsidP="008C360A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Способность и готовность использовать нормативную документацию, принятую в здравоохранении, а также документацию для оценки качества и эффективности работы медицинских организаций в </w:t>
            </w:r>
            <w:r w:rsidR="008C360A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матологии</w:t>
            </w:r>
          </w:p>
        </w:tc>
        <w:tc>
          <w:tcPr>
            <w:tcW w:w="89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Зачет</w:t>
            </w:r>
          </w:p>
        </w:tc>
      </w:tr>
      <w:tr w:rsidR="00EE549F" w:rsidRPr="001E48C0" w:rsidTr="00EE549F">
        <w:tc>
          <w:tcPr>
            <w:tcW w:w="4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2.</w:t>
            </w:r>
          </w:p>
        </w:tc>
        <w:tc>
          <w:tcPr>
            <w:tcW w:w="2443" w:type="dxa"/>
          </w:tcPr>
          <w:p w:rsidR="00EE549F" w:rsidRPr="001E48C0" w:rsidRDefault="00EE549F" w:rsidP="00EE549F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Совместно с врачом отделения </w:t>
            </w:r>
            <w:proofErr w:type="spellStart"/>
            <w:r w:rsidRPr="001E48C0">
              <w:rPr>
                <w:sz w:val="28"/>
                <w:szCs w:val="28"/>
              </w:rPr>
              <w:t>курация</w:t>
            </w:r>
            <w:proofErr w:type="spellEnd"/>
            <w:r w:rsidR="007B475C">
              <w:rPr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больного.</w:t>
            </w:r>
            <w:r w:rsidRPr="001E48C0">
              <w:rPr>
                <w:b/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73" w:type="dxa"/>
          </w:tcPr>
          <w:p w:rsidR="00EE549F" w:rsidRPr="001E48C0" w:rsidRDefault="00C52098" w:rsidP="00EE5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</w:t>
            </w:r>
            <w:r w:rsidR="00EE549F" w:rsidRPr="001E48C0">
              <w:rPr>
                <w:sz w:val="28"/>
                <w:szCs w:val="28"/>
              </w:rPr>
              <w:t>матологическое</w:t>
            </w:r>
          </w:p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отделение</w:t>
            </w:r>
          </w:p>
        </w:tc>
        <w:tc>
          <w:tcPr>
            <w:tcW w:w="1701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учебных </w:t>
            </w:r>
            <w:r w:rsidRPr="001E48C0">
              <w:rPr>
                <w:b/>
                <w:sz w:val="28"/>
                <w:szCs w:val="28"/>
              </w:rPr>
              <w:t>часов 288 /8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(недель 7)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E549F" w:rsidRPr="001E48C0" w:rsidRDefault="00EE549F" w:rsidP="008C360A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1.Способность и готовность выявлять у пациентов основные патологические симптомы и синдромы </w:t>
            </w:r>
            <w:r w:rsidR="00C52098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 xml:space="preserve">матологических заболеваний. </w:t>
            </w:r>
            <w:r w:rsidRPr="001E48C0">
              <w:rPr>
                <w:sz w:val="28"/>
                <w:szCs w:val="28"/>
              </w:rPr>
              <w:lastRenderedPageBreak/>
              <w:t>2.Способность и готовность к постановке диагноза на основании диагностического исследования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в области </w:t>
            </w:r>
            <w:r w:rsidR="008C360A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матологии. 3.Способность и готовность назначать адекватное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лечение в соответствии с поставленным диагнозом, осуществлять алгоритм выбора медикаментозной и немедикаментозной терапии </w:t>
            </w:r>
            <w:r w:rsidR="00C52098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матологическим больным.</w:t>
            </w:r>
          </w:p>
        </w:tc>
        <w:tc>
          <w:tcPr>
            <w:tcW w:w="89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Зачет</w:t>
            </w:r>
          </w:p>
        </w:tc>
      </w:tr>
      <w:tr w:rsidR="00C52098" w:rsidRPr="001E48C0" w:rsidTr="00EE549F">
        <w:tc>
          <w:tcPr>
            <w:tcW w:w="445" w:type="dxa"/>
          </w:tcPr>
          <w:p w:rsidR="00C52098" w:rsidRPr="001E48C0" w:rsidRDefault="00C52098" w:rsidP="00C52098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443" w:type="dxa"/>
          </w:tcPr>
          <w:p w:rsidR="00C52098" w:rsidRPr="001E48C0" w:rsidRDefault="00C52098" w:rsidP="00C52098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Совместно с врачом отделения </w:t>
            </w:r>
            <w:proofErr w:type="spellStart"/>
            <w:r w:rsidRPr="001E48C0">
              <w:rPr>
                <w:sz w:val="28"/>
                <w:szCs w:val="28"/>
              </w:rPr>
              <w:t>курация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52098" w:rsidRPr="001E48C0" w:rsidRDefault="00C52098" w:rsidP="00C52098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больного.</w:t>
            </w:r>
            <w:r w:rsidRPr="001E48C0">
              <w:rPr>
                <w:b/>
                <w:sz w:val="28"/>
                <w:szCs w:val="28"/>
              </w:rPr>
              <w:t xml:space="preserve"> </w:t>
            </w:r>
          </w:p>
          <w:p w:rsidR="00C52098" w:rsidRPr="001E48C0" w:rsidRDefault="00C52098" w:rsidP="00C520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73" w:type="dxa"/>
          </w:tcPr>
          <w:p w:rsidR="00C52098" w:rsidRPr="001E48C0" w:rsidRDefault="00C52098" w:rsidP="00C5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матологическое</w:t>
            </w:r>
          </w:p>
          <w:p w:rsidR="00C52098" w:rsidRPr="001E48C0" w:rsidRDefault="00C52098" w:rsidP="00C52098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отделение</w:t>
            </w:r>
          </w:p>
        </w:tc>
        <w:tc>
          <w:tcPr>
            <w:tcW w:w="1701" w:type="dxa"/>
          </w:tcPr>
          <w:p w:rsidR="00C52098" w:rsidRPr="001E48C0" w:rsidRDefault="00C52098" w:rsidP="00C52098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учебных </w:t>
            </w:r>
            <w:r w:rsidRPr="001E48C0">
              <w:rPr>
                <w:b/>
                <w:sz w:val="28"/>
                <w:szCs w:val="28"/>
              </w:rPr>
              <w:t>часов 360/10</w:t>
            </w:r>
          </w:p>
          <w:p w:rsidR="00C52098" w:rsidRPr="001E48C0" w:rsidRDefault="00C52098" w:rsidP="00C52098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недель 8 </w:t>
            </w:r>
          </w:p>
        </w:tc>
        <w:tc>
          <w:tcPr>
            <w:tcW w:w="2693" w:type="dxa"/>
          </w:tcPr>
          <w:p w:rsidR="00C52098" w:rsidRPr="001E48C0" w:rsidRDefault="00C52098" w:rsidP="008C360A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Способность и готовность к постановке диагноза на основании диагностического исследования</w:t>
            </w:r>
            <w:r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в области </w:t>
            </w:r>
            <w:r w:rsidR="008C360A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матологии</w:t>
            </w:r>
          </w:p>
        </w:tc>
        <w:tc>
          <w:tcPr>
            <w:tcW w:w="893" w:type="dxa"/>
          </w:tcPr>
          <w:p w:rsidR="00C52098" w:rsidRPr="001E48C0" w:rsidRDefault="00C52098" w:rsidP="00C52098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Зачет</w:t>
            </w:r>
          </w:p>
        </w:tc>
      </w:tr>
      <w:tr w:rsidR="00EE549F" w:rsidRPr="001E48C0" w:rsidTr="00EE549F">
        <w:tc>
          <w:tcPr>
            <w:tcW w:w="9648" w:type="dxa"/>
            <w:gridSpan w:val="6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Поликлиника, стационар</w:t>
            </w:r>
            <w:r w:rsidR="007B475C">
              <w:rPr>
                <w:b/>
                <w:sz w:val="28"/>
                <w:szCs w:val="28"/>
              </w:rPr>
              <w:t xml:space="preserve"> </w:t>
            </w:r>
            <w:r w:rsidRPr="001E48C0">
              <w:rPr>
                <w:b/>
                <w:sz w:val="28"/>
                <w:szCs w:val="28"/>
              </w:rPr>
              <w:t xml:space="preserve">(Б2Б1.)- </w:t>
            </w:r>
            <w:r w:rsidRPr="001E48C0">
              <w:rPr>
                <w:b/>
                <w:i/>
                <w:sz w:val="28"/>
                <w:szCs w:val="28"/>
              </w:rPr>
              <w:t>базовая часть</w:t>
            </w:r>
          </w:p>
        </w:tc>
      </w:tr>
      <w:tr w:rsidR="00EE549F" w:rsidRPr="001E48C0" w:rsidTr="00EE549F">
        <w:tc>
          <w:tcPr>
            <w:tcW w:w="445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43" w:type="dxa"/>
          </w:tcPr>
          <w:p w:rsidR="00EE549F" w:rsidRPr="001E48C0" w:rsidRDefault="00EE549F" w:rsidP="00EE549F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Совместно с врачом отделения </w:t>
            </w:r>
            <w:proofErr w:type="spellStart"/>
            <w:r w:rsidRPr="001E48C0">
              <w:rPr>
                <w:sz w:val="28"/>
                <w:szCs w:val="28"/>
              </w:rPr>
              <w:t>курация</w:t>
            </w:r>
            <w:proofErr w:type="spellEnd"/>
            <w:r w:rsidR="007B475C">
              <w:rPr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больного.</w:t>
            </w:r>
            <w:r w:rsidRPr="001E48C0">
              <w:rPr>
                <w:b/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73" w:type="dxa"/>
          </w:tcPr>
          <w:p w:rsidR="00EE549F" w:rsidRPr="001E48C0" w:rsidRDefault="00C52098" w:rsidP="00EE5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</w:t>
            </w:r>
            <w:r w:rsidR="00EE549F" w:rsidRPr="001E48C0">
              <w:rPr>
                <w:sz w:val="28"/>
                <w:szCs w:val="28"/>
              </w:rPr>
              <w:t>матологическое</w:t>
            </w:r>
          </w:p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отделение</w:t>
            </w:r>
          </w:p>
        </w:tc>
        <w:tc>
          <w:tcPr>
            <w:tcW w:w="1701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учебных </w:t>
            </w:r>
            <w:r w:rsidRPr="001E48C0">
              <w:rPr>
                <w:b/>
                <w:sz w:val="28"/>
                <w:szCs w:val="28"/>
              </w:rPr>
              <w:t>часов 360/10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(недель 8)</w:t>
            </w:r>
          </w:p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E549F" w:rsidRPr="001E48C0" w:rsidRDefault="00EE549F" w:rsidP="008C360A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1.Способность и готовность выявлять у пациентов основные патологические симптомы и синдромы </w:t>
            </w:r>
            <w:r w:rsidR="00C52098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 xml:space="preserve">матологических </w:t>
            </w:r>
            <w:r w:rsidRPr="001E48C0">
              <w:rPr>
                <w:sz w:val="28"/>
                <w:szCs w:val="28"/>
              </w:rPr>
              <w:lastRenderedPageBreak/>
              <w:t>заболеваний. 2.Способность и готовность к постановке диагноза на основании диагностического исследования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в области </w:t>
            </w:r>
            <w:r w:rsidR="008C360A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матологии. 3.Способность и готовность назначать адекватное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лечение в соответствии с поставленным диагнозом, осуществлять алгоритм выбора медикаментозной и немедикаментозной терапии </w:t>
            </w:r>
            <w:r w:rsidR="008C360A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матологическим больным.</w:t>
            </w:r>
          </w:p>
        </w:tc>
        <w:tc>
          <w:tcPr>
            <w:tcW w:w="89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Зачет</w:t>
            </w:r>
          </w:p>
        </w:tc>
      </w:tr>
      <w:tr w:rsidR="00C52098" w:rsidRPr="001E48C0" w:rsidTr="00EE549F">
        <w:tc>
          <w:tcPr>
            <w:tcW w:w="445" w:type="dxa"/>
          </w:tcPr>
          <w:p w:rsidR="00C52098" w:rsidRPr="001E48C0" w:rsidRDefault="00C52098" w:rsidP="00C52098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443" w:type="dxa"/>
          </w:tcPr>
          <w:p w:rsidR="00C52098" w:rsidRPr="001E48C0" w:rsidRDefault="00C52098" w:rsidP="00C52098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Совместно с врачом отделения </w:t>
            </w:r>
            <w:proofErr w:type="spellStart"/>
            <w:r w:rsidRPr="001E48C0">
              <w:rPr>
                <w:sz w:val="28"/>
                <w:szCs w:val="28"/>
              </w:rPr>
              <w:t>курация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52098" w:rsidRPr="001E48C0" w:rsidRDefault="00C52098" w:rsidP="00C52098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больного.</w:t>
            </w:r>
            <w:r w:rsidRPr="001E48C0">
              <w:rPr>
                <w:b/>
                <w:sz w:val="28"/>
                <w:szCs w:val="28"/>
              </w:rPr>
              <w:t xml:space="preserve"> </w:t>
            </w:r>
          </w:p>
          <w:p w:rsidR="00C52098" w:rsidRPr="001E48C0" w:rsidRDefault="00C52098" w:rsidP="00C520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73" w:type="dxa"/>
          </w:tcPr>
          <w:p w:rsidR="00C52098" w:rsidRPr="001E48C0" w:rsidRDefault="00C52098" w:rsidP="00C5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матологическое</w:t>
            </w:r>
          </w:p>
          <w:p w:rsidR="00C52098" w:rsidRPr="001E48C0" w:rsidRDefault="00C52098" w:rsidP="00C52098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отделение</w:t>
            </w:r>
          </w:p>
        </w:tc>
        <w:tc>
          <w:tcPr>
            <w:tcW w:w="1701" w:type="dxa"/>
          </w:tcPr>
          <w:p w:rsidR="00C52098" w:rsidRPr="001E48C0" w:rsidRDefault="00C52098" w:rsidP="00C52098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учебных </w:t>
            </w:r>
            <w:r w:rsidRPr="001E48C0">
              <w:rPr>
                <w:b/>
                <w:sz w:val="28"/>
                <w:szCs w:val="28"/>
              </w:rPr>
              <w:t>часов 324/9</w:t>
            </w:r>
          </w:p>
          <w:p w:rsidR="00C52098" w:rsidRPr="001E48C0" w:rsidRDefault="00C52098" w:rsidP="00C52098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(недель 7)</w:t>
            </w:r>
          </w:p>
          <w:p w:rsidR="00C52098" w:rsidRPr="001E48C0" w:rsidRDefault="00C52098" w:rsidP="00C52098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52098" w:rsidRPr="001E48C0" w:rsidRDefault="00C52098" w:rsidP="00C52098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1.Способность и готовность выявлять у пациентов основные патологические симптомы и синдромы </w:t>
            </w:r>
            <w:r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матологических заболеваний. 2.Способность и готовность к постановке диагноза на основании диагностического исследования</w:t>
            </w:r>
            <w:r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в области </w:t>
            </w:r>
            <w:r>
              <w:rPr>
                <w:sz w:val="28"/>
                <w:szCs w:val="28"/>
              </w:rPr>
              <w:lastRenderedPageBreak/>
              <w:t>рев</w:t>
            </w:r>
            <w:r w:rsidRPr="001E48C0">
              <w:rPr>
                <w:sz w:val="28"/>
                <w:szCs w:val="28"/>
              </w:rPr>
              <w:t>матологии. 3.Способность и готовность назначать адекватное</w:t>
            </w:r>
            <w:r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лечение в соответствии с поставленным диагнозом, осуществлять алгоритм выбора медикаментозной и немедикаментозной терапии </w:t>
            </w:r>
            <w:r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матологическим больным</w:t>
            </w:r>
          </w:p>
        </w:tc>
        <w:tc>
          <w:tcPr>
            <w:tcW w:w="893" w:type="dxa"/>
          </w:tcPr>
          <w:p w:rsidR="00C52098" w:rsidRPr="001E48C0" w:rsidRDefault="00C52098" w:rsidP="00C52098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Зачет</w:t>
            </w:r>
          </w:p>
        </w:tc>
      </w:tr>
      <w:tr w:rsidR="00C52098" w:rsidRPr="001E48C0" w:rsidTr="00EE549F">
        <w:tc>
          <w:tcPr>
            <w:tcW w:w="445" w:type="dxa"/>
          </w:tcPr>
          <w:p w:rsidR="00C52098" w:rsidRPr="001E48C0" w:rsidRDefault="00C52098" w:rsidP="00C52098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443" w:type="dxa"/>
          </w:tcPr>
          <w:p w:rsidR="00C52098" w:rsidRPr="001E48C0" w:rsidRDefault="00C52098" w:rsidP="00C52098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Совместно с врачом отделения </w:t>
            </w:r>
            <w:proofErr w:type="spellStart"/>
            <w:r w:rsidRPr="001E48C0">
              <w:rPr>
                <w:sz w:val="28"/>
                <w:szCs w:val="28"/>
              </w:rPr>
              <w:t>курация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52098" w:rsidRPr="001E48C0" w:rsidRDefault="00C52098" w:rsidP="00C52098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больного.</w:t>
            </w:r>
            <w:r w:rsidRPr="001E48C0">
              <w:rPr>
                <w:b/>
                <w:sz w:val="28"/>
                <w:szCs w:val="28"/>
              </w:rPr>
              <w:t xml:space="preserve"> </w:t>
            </w:r>
          </w:p>
          <w:p w:rsidR="00C52098" w:rsidRPr="001E48C0" w:rsidRDefault="00C52098" w:rsidP="00C520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73" w:type="dxa"/>
          </w:tcPr>
          <w:p w:rsidR="00C52098" w:rsidRPr="001E48C0" w:rsidRDefault="00C52098" w:rsidP="00C5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матологическое</w:t>
            </w:r>
          </w:p>
          <w:p w:rsidR="00C52098" w:rsidRPr="001E48C0" w:rsidRDefault="00C52098" w:rsidP="00C52098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отделение</w:t>
            </w:r>
          </w:p>
        </w:tc>
        <w:tc>
          <w:tcPr>
            <w:tcW w:w="1701" w:type="dxa"/>
          </w:tcPr>
          <w:p w:rsidR="00C52098" w:rsidRPr="001E48C0" w:rsidRDefault="00C52098" w:rsidP="00C52098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учебных </w:t>
            </w:r>
            <w:r w:rsidRPr="001E48C0">
              <w:rPr>
                <w:b/>
                <w:sz w:val="28"/>
                <w:szCs w:val="28"/>
              </w:rPr>
              <w:t>часов 360/10</w:t>
            </w:r>
          </w:p>
          <w:p w:rsidR="00C52098" w:rsidRPr="001E48C0" w:rsidRDefault="00C52098" w:rsidP="00C52098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(недель 8)</w:t>
            </w:r>
          </w:p>
          <w:p w:rsidR="00C52098" w:rsidRPr="001E48C0" w:rsidRDefault="00C52098" w:rsidP="00C52098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52098" w:rsidRPr="001E48C0" w:rsidRDefault="00C52098" w:rsidP="00C52098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Способность и готовность к постановке диагноза на основании диагностического исследования</w:t>
            </w:r>
            <w:r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в области </w:t>
            </w:r>
            <w:r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матологии</w:t>
            </w:r>
          </w:p>
        </w:tc>
        <w:tc>
          <w:tcPr>
            <w:tcW w:w="893" w:type="dxa"/>
          </w:tcPr>
          <w:p w:rsidR="00C52098" w:rsidRPr="001E48C0" w:rsidRDefault="00C52098" w:rsidP="00C520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549F" w:rsidRPr="001E48C0" w:rsidTr="00EE549F">
        <w:tc>
          <w:tcPr>
            <w:tcW w:w="9648" w:type="dxa"/>
            <w:gridSpan w:val="6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Второй год обучения</w:t>
            </w:r>
          </w:p>
        </w:tc>
      </w:tr>
      <w:tr w:rsidR="00EE549F" w:rsidRPr="001E48C0" w:rsidTr="00EE549F">
        <w:tc>
          <w:tcPr>
            <w:tcW w:w="9648" w:type="dxa"/>
            <w:gridSpan w:val="6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Стационар (П.И.03)</w:t>
            </w:r>
          </w:p>
        </w:tc>
      </w:tr>
      <w:tr w:rsidR="00EE549F" w:rsidRPr="001E48C0" w:rsidTr="00EE549F">
        <w:tc>
          <w:tcPr>
            <w:tcW w:w="445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1</w:t>
            </w:r>
            <w:r w:rsidRPr="001E48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EE549F" w:rsidRPr="001E48C0" w:rsidRDefault="00EE549F" w:rsidP="00EE549F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Заполнение медицинской документации в установленном порядке; ведение учетной и отчетной документации; сбор данных для регистров, ведение которых предусмотрено законодательством</w:t>
            </w:r>
          </w:p>
        </w:tc>
        <w:tc>
          <w:tcPr>
            <w:tcW w:w="1473" w:type="dxa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Кабинет </w:t>
            </w:r>
            <w:proofErr w:type="spellStart"/>
            <w:r w:rsidRPr="001E48C0">
              <w:rPr>
                <w:sz w:val="28"/>
                <w:szCs w:val="28"/>
              </w:rPr>
              <w:t>медстатистики</w:t>
            </w:r>
            <w:proofErr w:type="spellEnd"/>
          </w:p>
        </w:tc>
        <w:tc>
          <w:tcPr>
            <w:tcW w:w="1701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учебных </w:t>
            </w:r>
            <w:r w:rsidRPr="001E48C0">
              <w:rPr>
                <w:b/>
                <w:sz w:val="28"/>
                <w:szCs w:val="28"/>
              </w:rPr>
              <w:t>часов 288 /8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(недель 6,5)</w:t>
            </w:r>
          </w:p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E549F" w:rsidRPr="001E48C0" w:rsidRDefault="00C52098" w:rsidP="00C5209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549F" w:rsidRPr="001E48C0">
              <w:rPr>
                <w:sz w:val="28"/>
                <w:szCs w:val="28"/>
              </w:rPr>
              <w:t xml:space="preserve">пособность и готовность применять современные гигиенические методики сбора и медико-статистического анализа информации о заболеваемости </w:t>
            </w:r>
            <w:r>
              <w:rPr>
                <w:sz w:val="28"/>
                <w:szCs w:val="28"/>
              </w:rPr>
              <w:t xml:space="preserve">ревматическими </w:t>
            </w:r>
            <w:r w:rsidR="00EE549F" w:rsidRPr="001E48C0">
              <w:rPr>
                <w:sz w:val="28"/>
                <w:szCs w:val="28"/>
              </w:rPr>
              <w:t xml:space="preserve">болезнями взрослого населения </w:t>
            </w:r>
            <w:r w:rsidR="00EE549F" w:rsidRPr="001E48C0">
              <w:rPr>
                <w:sz w:val="28"/>
                <w:szCs w:val="28"/>
              </w:rPr>
              <w:lastRenderedPageBreak/>
              <w:t>на уровне различных подразделений медицинских организаций в целях разработки научно обоснованных мер по улучшению и сохранению здоровья населения</w:t>
            </w:r>
          </w:p>
        </w:tc>
        <w:tc>
          <w:tcPr>
            <w:tcW w:w="89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Зачет</w:t>
            </w:r>
          </w:p>
        </w:tc>
      </w:tr>
      <w:tr w:rsidR="00EE549F" w:rsidRPr="001E48C0" w:rsidTr="00EE549F">
        <w:tc>
          <w:tcPr>
            <w:tcW w:w="445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443" w:type="dxa"/>
          </w:tcPr>
          <w:p w:rsidR="00EE549F" w:rsidRPr="001E48C0" w:rsidRDefault="00EE549F" w:rsidP="00EE549F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Совместно с врачом отделения </w:t>
            </w:r>
            <w:proofErr w:type="spellStart"/>
            <w:r w:rsidRPr="001E48C0">
              <w:rPr>
                <w:sz w:val="28"/>
                <w:szCs w:val="28"/>
              </w:rPr>
              <w:t>курация</w:t>
            </w:r>
            <w:proofErr w:type="spellEnd"/>
            <w:r w:rsidR="007B475C">
              <w:rPr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больного.</w:t>
            </w:r>
            <w:r w:rsidRPr="001E48C0">
              <w:rPr>
                <w:b/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EE549F" w:rsidRPr="001E48C0" w:rsidRDefault="00C52098" w:rsidP="00EE5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</w:t>
            </w:r>
            <w:r w:rsidR="00EE549F" w:rsidRPr="001E48C0">
              <w:rPr>
                <w:sz w:val="28"/>
                <w:szCs w:val="28"/>
              </w:rPr>
              <w:t>матологическое</w:t>
            </w:r>
          </w:p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отделение</w:t>
            </w:r>
          </w:p>
        </w:tc>
        <w:tc>
          <w:tcPr>
            <w:tcW w:w="1701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учебных </w:t>
            </w:r>
            <w:r w:rsidRPr="001E48C0">
              <w:rPr>
                <w:b/>
                <w:sz w:val="28"/>
                <w:szCs w:val="28"/>
              </w:rPr>
              <w:t>часов 72/2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(недель 1,5)</w:t>
            </w:r>
          </w:p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1.Способность и готовность выявлять у пациентов основные патологические симптомы и синдромы </w:t>
            </w:r>
            <w:r w:rsidR="00C52098">
              <w:rPr>
                <w:sz w:val="28"/>
                <w:szCs w:val="28"/>
              </w:rPr>
              <w:t xml:space="preserve">ревматических </w:t>
            </w:r>
            <w:r w:rsidRPr="001E48C0">
              <w:rPr>
                <w:sz w:val="28"/>
                <w:szCs w:val="28"/>
              </w:rPr>
              <w:t>болезней.</w:t>
            </w:r>
          </w:p>
          <w:p w:rsidR="00EE549F" w:rsidRPr="001E48C0" w:rsidRDefault="00EE549F" w:rsidP="00C52098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 2.Способность и готовность к постановке диагноза на основании диагностического исследования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в области </w:t>
            </w:r>
            <w:r w:rsidR="00C52098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матологии. 3.Способность и готовность назначать адекватное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лечение в соответствии с поставленным диагнозом, осуществлять алгоритм выбора медикаментозной и немедикаментозной терапии </w:t>
            </w:r>
            <w:r w:rsidR="00C52098">
              <w:rPr>
                <w:sz w:val="28"/>
                <w:szCs w:val="28"/>
              </w:rPr>
              <w:lastRenderedPageBreak/>
              <w:t>рев</w:t>
            </w:r>
            <w:r w:rsidRPr="001E48C0">
              <w:rPr>
                <w:sz w:val="28"/>
                <w:szCs w:val="28"/>
              </w:rPr>
              <w:t>матологическим больным</w:t>
            </w:r>
          </w:p>
        </w:tc>
        <w:tc>
          <w:tcPr>
            <w:tcW w:w="89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Зачет</w:t>
            </w:r>
          </w:p>
        </w:tc>
      </w:tr>
      <w:tr w:rsidR="00EE549F" w:rsidRPr="001E48C0" w:rsidTr="00EE549F">
        <w:tc>
          <w:tcPr>
            <w:tcW w:w="445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443" w:type="dxa"/>
          </w:tcPr>
          <w:p w:rsidR="00EE549F" w:rsidRPr="001E48C0" w:rsidRDefault="00EE549F" w:rsidP="00EE549F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Совместно с врачом отделения </w:t>
            </w:r>
            <w:proofErr w:type="spellStart"/>
            <w:r w:rsidRPr="001E48C0">
              <w:rPr>
                <w:sz w:val="28"/>
                <w:szCs w:val="28"/>
              </w:rPr>
              <w:t>курация</w:t>
            </w:r>
            <w:proofErr w:type="spellEnd"/>
            <w:r w:rsidR="007B475C">
              <w:rPr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больного.</w:t>
            </w:r>
            <w:r w:rsidRPr="001E48C0">
              <w:rPr>
                <w:b/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EE549F" w:rsidRPr="001E48C0" w:rsidRDefault="008C360A" w:rsidP="00EE5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</w:t>
            </w:r>
            <w:r w:rsidR="00EE549F" w:rsidRPr="001E48C0">
              <w:rPr>
                <w:sz w:val="28"/>
                <w:szCs w:val="28"/>
              </w:rPr>
              <w:t>матологическое отделение</w:t>
            </w:r>
          </w:p>
        </w:tc>
        <w:tc>
          <w:tcPr>
            <w:tcW w:w="1701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учебных </w:t>
            </w:r>
            <w:r w:rsidRPr="001E48C0">
              <w:rPr>
                <w:b/>
                <w:sz w:val="28"/>
                <w:szCs w:val="28"/>
              </w:rPr>
              <w:t>часов 72/2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(недель 1,5)</w:t>
            </w:r>
          </w:p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97C71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1.Способность и готовность выявлять у пациентов основные патологические симптомы и синдромы </w:t>
            </w:r>
            <w:r w:rsidR="00C52098">
              <w:rPr>
                <w:sz w:val="28"/>
                <w:szCs w:val="28"/>
              </w:rPr>
              <w:t xml:space="preserve">ревматических </w:t>
            </w:r>
            <w:r w:rsidR="00C52098" w:rsidRPr="001E48C0">
              <w:rPr>
                <w:sz w:val="28"/>
                <w:szCs w:val="28"/>
              </w:rPr>
              <w:t xml:space="preserve">болезней 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2.</w:t>
            </w:r>
            <w:r w:rsidR="00697C71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>Способность и готовность к постановке диагноза на основании диагностического исследования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в области </w:t>
            </w:r>
            <w:r w:rsidR="00C52098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 xml:space="preserve">матологии. </w:t>
            </w:r>
          </w:p>
          <w:p w:rsidR="00EE549F" w:rsidRPr="001E48C0" w:rsidRDefault="00EE549F" w:rsidP="00C52098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3.Способность и готовность назначать адекватное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лечение в соответствии с поставленным диагнозом, осуществлять алгоритм выбора медикаментозной и немедикаментозной терапии больных </w:t>
            </w:r>
            <w:r w:rsidR="00C52098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>матологическими заболеваниями.</w:t>
            </w:r>
          </w:p>
        </w:tc>
        <w:tc>
          <w:tcPr>
            <w:tcW w:w="89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Зачет</w:t>
            </w:r>
          </w:p>
        </w:tc>
      </w:tr>
    </w:tbl>
    <w:p w:rsidR="00C52098" w:rsidRDefault="00C52098" w:rsidP="00EE549F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tabs>
          <w:tab w:val="left" w:pos="1080"/>
        </w:tabs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 xml:space="preserve">Обучающий </w:t>
      </w:r>
      <w:proofErr w:type="spellStart"/>
      <w:r w:rsidRPr="001E48C0">
        <w:rPr>
          <w:b/>
          <w:sz w:val="28"/>
          <w:szCs w:val="28"/>
        </w:rPr>
        <w:t>симуляционный</w:t>
      </w:r>
      <w:proofErr w:type="spellEnd"/>
      <w:r w:rsidRPr="001E48C0">
        <w:rPr>
          <w:b/>
          <w:sz w:val="28"/>
          <w:szCs w:val="28"/>
        </w:rPr>
        <w:t xml:space="preserve"> курс (ОСК Б</w:t>
      </w:r>
      <w:proofErr w:type="gramStart"/>
      <w:r w:rsidRPr="001E48C0">
        <w:rPr>
          <w:b/>
          <w:sz w:val="28"/>
          <w:szCs w:val="28"/>
        </w:rPr>
        <w:t>1.Б</w:t>
      </w:r>
      <w:proofErr w:type="gramEnd"/>
      <w:r w:rsidRPr="001E48C0">
        <w:rPr>
          <w:b/>
          <w:sz w:val="28"/>
          <w:szCs w:val="28"/>
        </w:rPr>
        <w:t>2)</w:t>
      </w:r>
    </w:p>
    <w:p w:rsidR="00EE549F" w:rsidRPr="001E48C0" w:rsidRDefault="00EE549F" w:rsidP="00EE549F">
      <w:pPr>
        <w:ind w:firstLine="720"/>
        <w:jc w:val="center"/>
        <w:rPr>
          <w:b/>
          <w:color w:val="FF0000"/>
          <w:sz w:val="28"/>
          <w:szCs w:val="28"/>
        </w:rPr>
      </w:pPr>
      <w:r w:rsidRPr="001E48C0">
        <w:rPr>
          <w:b/>
          <w:sz w:val="28"/>
          <w:szCs w:val="28"/>
        </w:rPr>
        <w:t>Программы подготовки кадров высшей квалификации в ординатуре</w:t>
      </w:r>
      <w:r w:rsidR="007B475C">
        <w:rPr>
          <w:b/>
          <w:sz w:val="28"/>
          <w:szCs w:val="28"/>
        </w:rPr>
        <w:t xml:space="preserve"> </w:t>
      </w:r>
      <w:r w:rsidRPr="001E48C0">
        <w:rPr>
          <w:b/>
          <w:sz w:val="28"/>
          <w:szCs w:val="28"/>
        </w:rPr>
        <w:t>по специальности</w:t>
      </w:r>
      <w:r w:rsidRPr="001E48C0">
        <w:rPr>
          <w:b/>
          <w:bCs/>
          <w:sz w:val="28"/>
          <w:szCs w:val="28"/>
        </w:rPr>
        <w:t xml:space="preserve"> 31.08.</w:t>
      </w:r>
      <w:r w:rsidR="008C360A">
        <w:rPr>
          <w:b/>
          <w:bCs/>
          <w:sz w:val="28"/>
          <w:szCs w:val="28"/>
        </w:rPr>
        <w:t>46</w:t>
      </w:r>
      <w:r w:rsidRPr="001E48C0">
        <w:rPr>
          <w:b/>
          <w:bCs/>
          <w:sz w:val="28"/>
          <w:szCs w:val="28"/>
        </w:rPr>
        <w:t xml:space="preserve"> </w:t>
      </w:r>
      <w:r w:rsidRPr="001E48C0">
        <w:rPr>
          <w:b/>
          <w:color w:val="000000"/>
          <w:sz w:val="28"/>
          <w:szCs w:val="28"/>
        </w:rPr>
        <w:t>«</w:t>
      </w:r>
      <w:r w:rsidR="008C360A">
        <w:rPr>
          <w:b/>
          <w:color w:val="000000"/>
          <w:sz w:val="28"/>
          <w:szCs w:val="28"/>
        </w:rPr>
        <w:t>Рев</w:t>
      </w:r>
      <w:r w:rsidRPr="001E48C0">
        <w:rPr>
          <w:b/>
          <w:color w:val="000000"/>
          <w:sz w:val="28"/>
          <w:szCs w:val="28"/>
        </w:rPr>
        <w:t>матология»</w:t>
      </w:r>
    </w:p>
    <w:p w:rsidR="00EE549F" w:rsidRPr="001E48C0" w:rsidRDefault="00EE549F" w:rsidP="00EE549F">
      <w:pPr>
        <w:ind w:firstLine="720"/>
        <w:jc w:val="center"/>
        <w:rPr>
          <w:b/>
          <w:color w:val="FF0000"/>
          <w:sz w:val="28"/>
          <w:szCs w:val="28"/>
        </w:rPr>
      </w:pPr>
    </w:p>
    <w:p w:rsidR="00EE549F" w:rsidRPr="001E48C0" w:rsidRDefault="00EE549F" w:rsidP="00EE549F">
      <w:pPr>
        <w:tabs>
          <w:tab w:val="left" w:pos="1080"/>
        </w:tabs>
        <w:jc w:val="both"/>
        <w:rPr>
          <w:sz w:val="28"/>
          <w:szCs w:val="28"/>
        </w:rPr>
      </w:pPr>
      <w:r w:rsidRPr="001E48C0">
        <w:rPr>
          <w:b/>
          <w:sz w:val="28"/>
          <w:szCs w:val="28"/>
        </w:rPr>
        <w:lastRenderedPageBreak/>
        <w:t xml:space="preserve">Цель обучения: </w:t>
      </w:r>
      <w:r w:rsidRPr="001E48C0">
        <w:rPr>
          <w:sz w:val="28"/>
          <w:szCs w:val="28"/>
        </w:rPr>
        <w:t xml:space="preserve">формирование профессиональных навыков по медицине неотложных состояний и </w:t>
      </w:r>
      <w:r w:rsidR="00C52098">
        <w:rPr>
          <w:sz w:val="28"/>
          <w:szCs w:val="28"/>
        </w:rPr>
        <w:t>ревматологии</w:t>
      </w:r>
    </w:p>
    <w:p w:rsidR="00EE549F" w:rsidRPr="001E48C0" w:rsidRDefault="00EE549F" w:rsidP="00EE549F">
      <w:pPr>
        <w:jc w:val="both"/>
        <w:rPr>
          <w:sz w:val="28"/>
          <w:szCs w:val="28"/>
        </w:rPr>
      </w:pPr>
      <w:r w:rsidRPr="001E48C0">
        <w:rPr>
          <w:b/>
          <w:bCs/>
          <w:sz w:val="28"/>
          <w:szCs w:val="28"/>
        </w:rPr>
        <w:t xml:space="preserve">Срок обучения: 108 </w:t>
      </w:r>
      <w:r w:rsidRPr="001E48C0">
        <w:rPr>
          <w:sz w:val="28"/>
          <w:szCs w:val="28"/>
        </w:rPr>
        <w:t>учебных часов</w:t>
      </w:r>
      <w:r w:rsidR="007B475C">
        <w:rPr>
          <w:sz w:val="28"/>
          <w:szCs w:val="28"/>
        </w:rPr>
        <w:t xml:space="preserve"> </w:t>
      </w:r>
    </w:p>
    <w:p w:rsidR="00EE549F" w:rsidRPr="001E48C0" w:rsidRDefault="00EE549F" w:rsidP="00EE549F">
      <w:pPr>
        <w:jc w:val="both"/>
        <w:rPr>
          <w:sz w:val="28"/>
          <w:szCs w:val="28"/>
        </w:rPr>
      </w:pPr>
      <w:r w:rsidRPr="001E48C0">
        <w:rPr>
          <w:b/>
          <w:bCs/>
          <w:sz w:val="28"/>
          <w:szCs w:val="28"/>
        </w:rPr>
        <w:t>Трудоемкость:</w:t>
      </w:r>
      <w:r w:rsidRPr="001E48C0">
        <w:rPr>
          <w:sz w:val="28"/>
          <w:szCs w:val="28"/>
        </w:rPr>
        <w:t xml:space="preserve"> 3 зачетных единиц </w:t>
      </w:r>
    </w:p>
    <w:p w:rsidR="00EE549F" w:rsidRPr="001E48C0" w:rsidRDefault="00EE549F" w:rsidP="00EE549F">
      <w:pPr>
        <w:jc w:val="both"/>
        <w:rPr>
          <w:sz w:val="28"/>
          <w:szCs w:val="28"/>
        </w:rPr>
      </w:pPr>
      <w:r w:rsidRPr="001E48C0">
        <w:rPr>
          <w:b/>
          <w:bCs/>
          <w:sz w:val="28"/>
          <w:szCs w:val="28"/>
        </w:rPr>
        <w:t>Режим занятий</w:t>
      </w:r>
      <w:r w:rsidRPr="001E48C0">
        <w:rPr>
          <w:sz w:val="28"/>
          <w:szCs w:val="28"/>
        </w:rPr>
        <w:t>: 9 академических часов в день (из них 6 академических часов – аудиторной работы, 3 академических часа – внеаудиторной – самостоятельной работы)</w:t>
      </w:r>
    </w:p>
    <w:p w:rsidR="00EE549F" w:rsidRPr="001E48C0" w:rsidRDefault="00EE549F" w:rsidP="00EE549F">
      <w:pPr>
        <w:tabs>
          <w:tab w:val="left" w:pos="1080"/>
        </w:tabs>
        <w:rPr>
          <w:sz w:val="28"/>
          <w:szCs w:val="28"/>
        </w:rPr>
      </w:pPr>
      <w:r w:rsidRPr="001E48C0">
        <w:rPr>
          <w:b/>
          <w:bCs/>
          <w:sz w:val="28"/>
          <w:szCs w:val="28"/>
        </w:rPr>
        <w:t>Клиническая база:</w:t>
      </w:r>
      <w:r w:rsidRPr="001E48C0">
        <w:rPr>
          <w:sz w:val="28"/>
          <w:szCs w:val="28"/>
        </w:rPr>
        <w:t xml:space="preserve"> кафедра терапии</w:t>
      </w:r>
      <w:r w:rsidR="00C37EE2">
        <w:rPr>
          <w:sz w:val="28"/>
          <w:szCs w:val="28"/>
        </w:rPr>
        <w:t xml:space="preserve"> ФИПО</w:t>
      </w:r>
    </w:p>
    <w:p w:rsidR="00EE549F" w:rsidRPr="001E48C0" w:rsidRDefault="00EE549F" w:rsidP="00EE549F">
      <w:pPr>
        <w:tabs>
          <w:tab w:val="left" w:pos="1080"/>
        </w:tabs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 xml:space="preserve">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982"/>
        <w:gridCol w:w="1984"/>
        <w:gridCol w:w="2833"/>
        <w:gridCol w:w="1273"/>
        <w:gridCol w:w="35"/>
      </w:tblGrid>
      <w:tr w:rsidR="00EE549F" w:rsidRPr="001E48C0" w:rsidTr="00EE549F">
        <w:trPr>
          <w:gridAfter w:val="1"/>
          <w:wAfter w:w="35" w:type="dxa"/>
        </w:trPr>
        <w:tc>
          <w:tcPr>
            <w:tcW w:w="1808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Индекс</w:t>
            </w:r>
          </w:p>
        </w:tc>
        <w:tc>
          <w:tcPr>
            <w:tcW w:w="1982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Наименование дисциплин (модулей) и тем</w:t>
            </w:r>
          </w:p>
        </w:tc>
        <w:tc>
          <w:tcPr>
            <w:tcW w:w="1984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Тип и вид симулятора</w:t>
            </w:r>
          </w:p>
          <w:p w:rsidR="00EE549F" w:rsidRPr="001E48C0" w:rsidRDefault="00EE549F" w:rsidP="00EE549F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Формируемые профессиональные</w:t>
            </w:r>
            <w:r w:rsidR="007B475C">
              <w:rPr>
                <w:b/>
                <w:sz w:val="28"/>
                <w:szCs w:val="28"/>
              </w:rPr>
              <w:t xml:space="preserve"> </w:t>
            </w:r>
            <w:r w:rsidRPr="001E48C0">
              <w:rPr>
                <w:b/>
                <w:sz w:val="28"/>
                <w:szCs w:val="28"/>
              </w:rPr>
              <w:t>умения и навыки</w:t>
            </w:r>
          </w:p>
        </w:tc>
        <w:tc>
          <w:tcPr>
            <w:tcW w:w="1273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Форма</w:t>
            </w:r>
          </w:p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контроля</w:t>
            </w:r>
          </w:p>
        </w:tc>
      </w:tr>
      <w:tr w:rsidR="00EE549F" w:rsidRPr="001E48C0" w:rsidTr="00EE549F">
        <w:trPr>
          <w:gridAfter w:val="1"/>
          <w:wAfter w:w="35" w:type="dxa"/>
        </w:trPr>
        <w:tc>
          <w:tcPr>
            <w:tcW w:w="9880" w:type="dxa"/>
            <w:gridSpan w:val="5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Б2.Б2</w:t>
            </w:r>
            <w:r w:rsidR="007B475C">
              <w:rPr>
                <w:b/>
                <w:sz w:val="28"/>
                <w:szCs w:val="28"/>
              </w:rPr>
              <w:t xml:space="preserve">    </w:t>
            </w:r>
            <w:r w:rsidRPr="001E48C0">
              <w:rPr>
                <w:b/>
                <w:sz w:val="28"/>
                <w:szCs w:val="28"/>
              </w:rPr>
              <w:t xml:space="preserve">Обучающий </w:t>
            </w:r>
            <w:proofErr w:type="spellStart"/>
            <w:r w:rsidRPr="001E48C0">
              <w:rPr>
                <w:b/>
                <w:sz w:val="28"/>
                <w:szCs w:val="28"/>
              </w:rPr>
              <w:t>симуляционный</w:t>
            </w:r>
            <w:proofErr w:type="spellEnd"/>
            <w:r w:rsidRPr="001E48C0"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EE549F" w:rsidRPr="001E48C0" w:rsidTr="00EE549F">
        <w:trPr>
          <w:gridAfter w:val="1"/>
          <w:wAfter w:w="35" w:type="dxa"/>
          <w:trHeight w:val="447"/>
        </w:trPr>
        <w:tc>
          <w:tcPr>
            <w:tcW w:w="9880" w:type="dxa"/>
            <w:gridSpan w:val="5"/>
          </w:tcPr>
          <w:p w:rsidR="00EE549F" w:rsidRPr="001E48C0" w:rsidRDefault="00EE549F" w:rsidP="00EE549F">
            <w:pPr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Б2.Б2.1</w:t>
            </w:r>
            <w:r w:rsidR="007B475C">
              <w:rPr>
                <w:b/>
                <w:sz w:val="28"/>
                <w:szCs w:val="28"/>
              </w:rPr>
              <w:t xml:space="preserve">   </w:t>
            </w:r>
            <w:r w:rsidRPr="001E48C0">
              <w:rPr>
                <w:b/>
                <w:i/>
                <w:sz w:val="28"/>
                <w:szCs w:val="28"/>
              </w:rPr>
              <w:t>Общепрофессиональные умения и навыки</w:t>
            </w:r>
            <w:r w:rsidRPr="001E48C0">
              <w:rPr>
                <w:b/>
                <w:sz w:val="28"/>
                <w:szCs w:val="28"/>
              </w:rPr>
              <w:t xml:space="preserve"> (ОСК)</w:t>
            </w:r>
          </w:p>
        </w:tc>
      </w:tr>
      <w:tr w:rsidR="00EE549F" w:rsidRPr="001E48C0" w:rsidTr="00EE549F">
        <w:trPr>
          <w:trHeight w:val="221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 xml:space="preserve">Б2.Б2.1.1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Организация медицинской помощи пострадавшим при дорожно-транспортных происшествиях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E48C0" w:rsidRDefault="00EE549F" w:rsidP="00EE549F">
            <w:pPr>
              <w:tabs>
                <w:tab w:val="left" w:pos="1080"/>
              </w:tabs>
              <w:rPr>
                <w:b/>
                <w:i/>
                <w:sz w:val="28"/>
                <w:szCs w:val="28"/>
              </w:rPr>
            </w:pPr>
            <w:r w:rsidRPr="001E48C0">
              <w:rPr>
                <w:rStyle w:val="a5"/>
              </w:rPr>
              <w:t>Манекен-тренажер «Оживленная Анна-симулятор»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1.Навык обеспечения свободной проходимости дыхательных путей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 2. Навык обеспечения искусственной вентиляции легких (ИВЛ)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3. Навык непрямого массажа сердца: выбор точки для компрессии грудной клетки; 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proofErr w:type="spellStart"/>
            <w:r w:rsidRPr="001E48C0">
              <w:rPr>
                <w:sz w:val="28"/>
                <w:szCs w:val="28"/>
              </w:rPr>
              <w:t>прекардиальный</w:t>
            </w:r>
            <w:proofErr w:type="spellEnd"/>
            <w:r w:rsidRPr="001E48C0">
              <w:rPr>
                <w:sz w:val="28"/>
                <w:szCs w:val="28"/>
              </w:rPr>
              <w:t xml:space="preserve"> удар; 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техника закрытого массажа сердца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4. Навык сочетания ИВЛ и массажа сердца при базовой реанимации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5. Умение выбора медикаментозной терапии при базовой реанимации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6. Навык введения препаратов</w:t>
            </w:r>
            <w:r w:rsidR="007B475C">
              <w:rPr>
                <w:sz w:val="28"/>
                <w:szCs w:val="28"/>
              </w:rPr>
              <w:t xml:space="preserve"> </w:t>
            </w:r>
            <w:r w:rsidRPr="001E48C0">
              <w:rPr>
                <w:sz w:val="28"/>
                <w:szCs w:val="28"/>
              </w:rPr>
              <w:t xml:space="preserve">внутривенно </w:t>
            </w:r>
            <w:proofErr w:type="spellStart"/>
            <w:r w:rsidRPr="001E48C0">
              <w:rPr>
                <w:sz w:val="28"/>
                <w:szCs w:val="28"/>
              </w:rPr>
              <w:t>струйно</w:t>
            </w:r>
            <w:proofErr w:type="spellEnd"/>
            <w:r w:rsidRPr="001E48C0">
              <w:rPr>
                <w:sz w:val="28"/>
                <w:szCs w:val="28"/>
              </w:rPr>
              <w:t xml:space="preserve"> </w:t>
            </w:r>
          </w:p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lastRenderedPageBreak/>
              <w:t>7. Навык согласованной работы в команде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зачет</w:t>
            </w:r>
          </w:p>
        </w:tc>
      </w:tr>
      <w:tr w:rsidR="00EE549F" w:rsidRPr="001E48C0" w:rsidTr="00EE549F">
        <w:trPr>
          <w:trHeight w:val="2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E48C0" w:rsidRDefault="00EE549F" w:rsidP="00EE549F">
            <w:pPr>
              <w:rPr>
                <w:i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Б2.Б2.1.2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9F" w:rsidRPr="001E48C0" w:rsidRDefault="00EE549F" w:rsidP="00C37EE2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Оказание медицинской помощи больным с сосудистыми заболеваниям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9F" w:rsidRPr="001E48C0" w:rsidRDefault="00EE549F" w:rsidP="00EE549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</w:p>
        </w:tc>
      </w:tr>
      <w:tr w:rsidR="00EE549F" w:rsidRPr="001E48C0" w:rsidTr="00EE549F">
        <w:trPr>
          <w:gridAfter w:val="1"/>
          <w:wAfter w:w="35" w:type="dxa"/>
        </w:trPr>
        <w:tc>
          <w:tcPr>
            <w:tcW w:w="9880" w:type="dxa"/>
            <w:gridSpan w:val="5"/>
          </w:tcPr>
          <w:p w:rsidR="00EE549F" w:rsidRPr="001E48C0" w:rsidRDefault="00EE549F" w:rsidP="00697C71">
            <w:pPr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Б2.Б2.2</w:t>
            </w:r>
            <w:r w:rsidR="007B475C">
              <w:rPr>
                <w:b/>
                <w:sz w:val="28"/>
                <w:szCs w:val="28"/>
              </w:rPr>
              <w:t xml:space="preserve">   </w:t>
            </w:r>
            <w:r w:rsidRPr="001E48C0">
              <w:rPr>
                <w:b/>
                <w:i/>
                <w:sz w:val="28"/>
                <w:szCs w:val="28"/>
              </w:rPr>
              <w:t xml:space="preserve">Специальные профессиональные умения и навыки </w:t>
            </w:r>
          </w:p>
        </w:tc>
      </w:tr>
      <w:tr w:rsidR="00EE549F" w:rsidRPr="001E48C0" w:rsidTr="00EE549F">
        <w:trPr>
          <w:gridAfter w:val="1"/>
          <w:wAfter w:w="35" w:type="dxa"/>
        </w:trPr>
        <w:tc>
          <w:tcPr>
            <w:tcW w:w="1808" w:type="dxa"/>
          </w:tcPr>
          <w:p w:rsidR="00EE549F" w:rsidRPr="001E48C0" w:rsidRDefault="00EE549F" w:rsidP="00EE549F">
            <w:pPr>
              <w:jc w:val="both"/>
              <w:rPr>
                <w:i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Б2.Б2.2.1</w:t>
            </w:r>
          </w:p>
        </w:tc>
        <w:tc>
          <w:tcPr>
            <w:tcW w:w="1982" w:type="dxa"/>
          </w:tcPr>
          <w:p w:rsidR="00EE549F" w:rsidRPr="001E48C0" w:rsidRDefault="00EE549F" w:rsidP="00EE549F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Физическое исследование больного Общий осмотр</w:t>
            </w:r>
          </w:p>
        </w:tc>
        <w:tc>
          <w:tcPr>
            <w:tcW w:w="1984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Модельный больной</w:t>
            </w:r>
          </w:p>
        </w:tc>
        <w:tc>
          <w:tcPr>
            <w:tcW w:w="2833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Оценка цвета кожных покровов. Цианоз периферический, смешанный, бледность, </w:t>
            </w:r>
            <w:proofErr w:type="spellStart"/>
            <w:r w:rsidRPr="001E48C0">
              <w:rPr>
                <w:sz w:val="28"/>
                <w:szCs w:val="28"/>
              </w:rPr>
              <w:t>иктеричность</w:t>
            </w:r>
            <w:proofErr w:type="spellEnd"/>
            <w:r w:rsidRPr="001E48C0">
              <w:rPr>
                <w:sz w:val="28"/>
                <w:szCs w:val="28"/>
              </w:rPr>
              <w:t xml:space="preserve"> кожи и слизистых. Отеки на ногах, в брюшной полости, увеличение лимфоузлов, печени, селезенки.</w:t>
            </w:r>
          </w:p>
        </w:tc>
        <w:tc>
          <w:tcPr>
            <w:tcW w:w="1273" w:type="dxa"/>
          </w:tcPr>
          <w:p w:rsidR="00EE549F" w:rsidRPr="001E48C0" w:rsidRDefault="00EE549F" w:rsidP="00EE549F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зачет</w:t>
            </w:r>
          </w:p>
        </w:tc>
      </w:tr>
      <w:tr w:rsidR="00EE549F" w:rsidRPr="001E48C0" w:rsidTr="00EE549F">
        <w:trPr>
          <w:gridAfter w:val="1"/>
          <w:wAfter w:w="35" w:type="dxa"/>
        </w:trPr>
        <w:tc>
          <w:tcPr>
            <w:tcW w:w="1808" w:type="dxa"/>
          </w:tcPr>
          <w:p w:rsidR="00EE549F" w:rsidRPr="001E48C0" w:rsidRDefault="00EE549F" w:rsidP="00EE549F">
            <w:pPr>
              <w:jc w:val="both"/>
              <w:rPr>
                <w:i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Б2.Б2.2.2</w:t>
            </w:r>
          </w:p>
        </w:tc>
        <w:tc>
          <w:tcPr>
            <w:tcW w:w="1982" w:type="dxa"/>
          </w:tcPr>
          <w:p w:rsidR="00EE549F" w:rsidRPr="001E48C0" w:rsidRDefault="00EE549F" w:rsidP="00EE549F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Исследование сердечно- сосудистой системы</w:t>
            </w:r>
          </w:p>
        </w:tc>
        <w:tc>
          <w:tcPr>
            <w:tcW w:w="1984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Модельный больной</w:t>
            </w:r>
          </w:p>
        </w:tc>
        <w:tc>
          <w:tcPr>
            <w:tcW w:w="2833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Осмотр сердца и прилежащих сосудов- пульсация верхушечного толчка, сердечного толчка, сонных артерий, яремных вен, пульсация Пальпация сердца: верхушечного толчка, сердечного толчка, всех доступных сосудов: височных, сонных, плечевых, лучевых, бедренных, большеберцовых, тыльных стоп Тщательное исследование пульса: напряжение, наполнение частоту, ритм, наличие выпадения пульсовых волн при нерегулярном пульсе, наличие парадоксального пульса Перкуссия сердца - определение </w:t>
            </w:r>
            <w:r w:rsidRPr="001E48C0">
              <w:rPr>
                <w:sz w:val="28"/>
                <w:szCs w:val="28"/>
              </w:rPr>
              <w:lastRenderedPageBreak/>
              <w:t>границ сердца. Границ сосудистого пучка Аускультация сердца: рас- познавание тонов (</w:t>
            </w:r>
            <w:proofErr w:type="gramStart"/>
            <w:r w:rsidRPr="001E48C0">
              <w:rPr>
                <w:sz w:val="28"/>
                <w:szCs w:val="28"/>
              </w:rPr>
              <w:t>I,II</w:t>
            </w:r>
            <w:proofErr w:type="gramEnd"/>
            <w:r w:rsidRPr="001E48C0">
              <w:rPr>
                <w:sz w:val="28"/>
                <w:szCs w:val="28"/>
              </w:rPr>
              <w:t xml:space="preserve">,III,IV), тона открытия митрального клапана, </w:t>
            </w:r>
            <w:proofErr w:type="spellStart"/>
            <w:r w:rsidRPr="001E48C0">
              <w:rPr>
                <w:sz w:val="28"/>
                <w:szCs w:val="28"/>
              </w:rPr>
              <w:t>внутрисистолического</w:t>
            </w:r>
            <w:proofErr w:type="spellEnd"/>
            <w:r w:rsidRPr="001E48C0">
              <w:rPr>
                <w:sz w:val="28"/>
                <w:szCs w:val="28"/>
              </w:rPr>
              <w:t xml:space="preserve"> щелчка, определение патологических ритмов («перепела», галопа). Определение шумов сердца (систолических, диастолических, интракардиальных, экстракардиальных, функциональные шумы, их </w:t>
            </w:r>
            <w:proofErr w:type="spellStart"/>
            <w:r w:rsidRPr="001E48C0">
              <w:rPr>
                <w:sz w:val="28"/>
                <w:szCs w:val="28"/>
              </w:rPr>
              <w:t>аускультативное</w:t>
            </w:r>
            <w:proofErr w:type="spellEnd"/>
            <w:r w:rsidRPr="001E48C0">
              <w:rPr>
                <w:sz w:val="28"/>
                <w:szCs w:val="28"/>
              </w:rPr>
              <w:t xml:space="preserve"> отличие. </w:t>
            </w:r>
          </w:p>
        </w:tc>
        <w:tc>
          <w:tcPr>
            <w:tcW w:w="1273" w:type="dxa"/>
          </w:tcPr>
          <w:p w:rsidR="00EE549F" w:rsidRPr="001E48C0" w:rsidRDefault="00EE549F" w:rsidP="00EE549F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зачет</w:t>
            </w:r>
          </w:p>
        </w:tc>
      </w:tr>
      <w:tr w:rsidR="00EE549F" w:rsidRPr="001E48C0" w:rsidTr="00EE549F">
        <w:trPr>
          <w:gridAfter w:val="1"/>
          <w:wAfter w:w="35" w:type="dxa"/>
        </w:trPr>
        <w:tc>
          <w:tcPr>
            <w:tcW w:w="1808" w:type="dxa"/>
          </w:tcPr>
          <w:p w:rsidR="00EE549F" w:rsidRPr="001E48C0" w:rsidRDefault="00EE549F" w:rsidP="00EE549F">
            <w:pPr>
              <w:jc w:val="both"/>
              <w:rPr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Б2.Б2.2.3</w:t>
            </w:r>
          </w:p>
        </w:tc>
        <w:tc>
          <w:tcPr>
            <w:tcW w:w="1982" w:type="dxa"/>
          </w:tcPr>
          <w:p w:rsidR="00EE549F" w:rsidRPr="001E48C0" w:rsidRDefault="00EE549F" w:rsidP="00697C71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Инструментальные методы исследования </w:t>
            </w:r>
            <w:r w:rsidR="00C37EE2">
              <w:rPr>
                <w:sz w:val="28"/>
                <w:szCs w:val="28"/>
              </w:rPr>
              <w:t>рев</w:t>
            </w:r>
            <w:r w:rsidRPr="001E48C0">
              <w:rPr>
                <w:sz w:val="28"/>
                <w:szCs w:val="28"/>
              </w:rPr>
              <w:t xml:space="preserve">матологических больных. </w:t>
            </w:r>
          </w:p>
        </w:tc>
        <w:tc>
          <w:tcPr>
            <w:tcW w:w="1984" w:type="dxa"/>
          </w:tcPr>
          <w:p w:rsidR="00EE549F" w:rsidRPr="001E48C0" w:rsidRDefault="00EE549F" w:rsidP="00697C71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Модельный больной </w:t>
            </w:r>
          </w:p>
        </w:tc>
        <w:tc>
          <w:tcPr>
            <w:tcW w:w="2833" w:type="dxa"/>
          </w:tcPr>
          <w:p w:rsidR="00EE549F" w:rsidRPr="001E48C0" w:rsidRDefault="00697C71" w:rsidP="00697C71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Рентгенологическая диагностика, интерпретация рентгеновских пленок</w:t>
            </w:r>
            <w:r w:rsidR="00EE549F" w:rsidRPr="001E48C0">
              <w:rPr>
                <w:sz w:val="28"/>
                <w:szCs w:val="28"/>
              </w:rPr>
              <w:t>.</w:t>
            </w:r>
          </w:p>
        </w:tc>
        <w:tc>
          <w:tcPr>
            <w:tcW w:w="1273" w:type="dxa"/>
          </w:tcPr>
          <w:p w:rsidR="00EE549F" w:rsidRPr="001E48C0" w:rsidRDefault="00EE549F" w:rsidP="00EE549F">
            <w:pPr>
              <w:jc w:val="both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зачет</w:t>
            </w:r>
          </w:p>
        </w:tc>
      </w:tr>
      <w:tr w:rsidR="00EE549F" w:rsidRPr="001E48C0" w:rsidTr="00EE549F">
        <w:trPr>
          <w:gridAfter w:val="1"/>
          <w:wAfter w:w="35" w:type="dxa"/>
          <w:trHeight w:val="540"/>
        </w:trPr>
        <w:tc>
          <w:tcPr>
            <w:tcW w:w="1808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Б2.Б2.2.4</w:t>
            </w:r>
          </w:p>
        </w:tc>
        <w:tc>
          <w:tcPr>
            <w:tcW w:w="1982" w:type="dxa"/>
          </w:tcPr>
          <w:p w:rsidR="00EE549F" w:rsidRPr="001E48C0" w:rsidRDefault="00EE549F" w:rsidP="00EE549F">
            <w:pPr>
              <w:jc w:val="both"/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>Лабораторные методы исследования, их интерпретации</w:t>
            </w:r>
          </w:p>
        </w:tc>
        <w:tc>
          <w:tcPr>
            <w:tcW w:w="1984" w:type="dxa"/>
          </w:tcPr>
          <w:p w:rsidR="00EE549F" w:rsidRPr="001E48C0" w:rsidRDefault="00EE549F" w:rsidP="00EE549F">
            <w:pPr>
              <w:tabs>
                <w:tab w:val="left" w:pos="1080"/>
              </w:tabs>
              <w:jc w:val="both"/>
              <w:rPr>
                <w:i/>
                <w:spacing w:val="-18"/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Данные лабораторных исследований </w:t>
            </w:r>
          </w:p>
        </w:tc>
        <w:tc>
          <w:tcPr>
            <w:tcW w:w="2833" w:type="dxa"/>
          </w:tcPr>
          <w:p w:rsidR="00EE549F" w:rsidRPr="001E48C0" w:rsidRDefault="00EE549F" w:rsidP="00EE549F">
            <w:pPr>
              <w:rPr>
                <w:sz w:val="28"/>
                <w:szCs w:val="28"/>
              </w:rPr>
            </w:pPr>
            <w:r w:rsidRPr="001E48C0">
              <w:rPr>
                <w:sz w:val="28"/>
                <w:szCs w:val="28"/>
              </w:rPr>
              <w:t xml:space="preserve">Исследование ОАК, </w:t>
            </w:r>
            <w:proofErr w:type="spellStart"/>
            <w:r w:rsidRPr="001E48C0">
              <w:rPr>
                <w:sz w:val="28"/>
                <w:szCs w:val="28"/>
              </w:rPr>
              <w:t>миелограммы</w:t>
            </w:r>
            <w:proofErr w:type="spellEnd"/>
            <w:r w:rsidRPr="001E48C0">
              <w:rPr>
                <w:sz w:val="28"/>
                <w:szCs w:val="28"/>
              </w:rPr>
              <w:t xml:space="preserve">, </w:t>
            </w:r>
            <w:proofErr w:type="spellStart"/>
            <w:r w:rsidRPr="001E48C0">
              <w:rPr>
                <w:sz w:val="28"/>
                <w:szCs w:val="28"/>
              </w:rPr>
              <w:t>коагулограммы</w:t>
            </w:r>
            <w:proofErr w:type="spellEnd"/>
            <w:r w:rsidRPr="001E48C0">
              <w:rPr>
                <w:sz w:val="28"/>
                <w:szCs w:val="28"/>
              </w:rPr>
              <w:t xml:space="preserve"> (АЧТВ, МНО),, </w:t>
            </w:r>
            <w:proofErr w:type="spellStart"/>
            <w:r w:rsidRPr="001E48C0">
              <w:rPr>
                <w:sz w:val="28"/>
                <w:szCs w:val="28"/>
              </w:rPr>
              <w:t>агрегатограммы</w:t>
            </w:r>
            <w:proofErr w:type="spellEnd"/>
            <w:r w:rsidRPr="001E48C0">
              <w:rPr>
                <w:sz w:val="28"/>
                <w:szCs w:val="28"/>
              </w:rPr>
              <w:t xml:space="preserve"> их интерпретация </w:t>
            </w:r>
          </w:p>
        </w:tc>
        <w:tc>
          <w:tcPr>
            <w:tcW w:w="1273" w:type="dxa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зачет</w:t>
            </w:r>
          </w:p>
        </w:tc>
      </w:tr>
    </w:tbl>
    <w:p w:rsidR="00EE549F" w:rsidRPr="001E48C0" w:rsidRDefault="00EE549F" w:rsidP="00EE549F">
      <w:pPr>
        <w:tabs>
          <w:tab w:val="left" w:pos="1080"/>
        </w:tabs>
        <w:rPr>
          <w:b/>
          <w:sz w:val="28"/>
          <w:szCs w:val="28"/>
        </w:rPr>
      </w:pPr>
    </w:p>
    <w:p w:rsidR="00EE549F" w:rsidRPr="001E48C0" w:rsidRDefault="00EE549F" w:rsidP="00EE549F">
      <w:pPr>
        <w:tabs>
          <w:tab w:val="left" w:pos="1080"/>
        </w:tabs>
        <w:rPr>
          <w:b/>
          <w:sz w:val="28"/>
          <w:szCs w:val="28"/>
        </w:rPr>
      </w:pPr>
    </w:p>
    <w:p w:rsidR="00EE549F" w:rsidRPr="001E48C0" w:rsidRDefault="00EE549F" w:rsidP="00EE549F">
      <w:pPr>
        <w:tabs>
          <w:tab w:val="left" w:pos="4057"/>
        </w:tabs>
        <w:ind w:right="-1"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ab/>
      </w:r>
    </w:p>
    <w:p w:rsidR="00EE549F" w:rsidRPr="001E48C0" w:rsidRDefault="00EE549F" w:rsidP="00EE549F">
      <w:pPr>
        <w:tabs>
          <w:tab w:val="left" w:pos="4057"/>
        </w:tabs>
        <w:ind w:right="-1" w:firstLine="709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9.</w:t>
      </w:r>
      <w:r w:rsidRPr="001E48C0">
        <w:rPr>
          <w:sz w:val="28"/>
          <w:szCs w:val="28"/>
        </w:rPr>
        <w:t xml:space="preserve"> </w:t>
      </w:r>
      <w:r w:rsidRPr="001E48C0">
        <w:rPr>
          <w:b/>
          <w:sz w:val="28"/>
          <w:szCs w:val="28"/>
        </w:rPr>
        <w:t>Государственная итоговая аттестация</w:t>
      </w:r>
    </w:p>
    <w:p w:rsidR="00EE549F" w:rsidRPr="001E48C0" w:rsidRDefault="00EE549F" w:rsidP="00EE549F">
      <w:pPr>
        <w:tabs>
          <w:tab w:val="left" w:pos="4057"/>
        </w:tabs>
        <w:ind w:right="-1" w:firstLine="709"/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pStyle w:val="a6"/>
        <w:spacing w:before="0" w:beforeAutospacing="0" w:after="0" w:afterAutospacing="0"/>
        <w:ind w:left="1"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Контроль качества освоения программы ординатуры включает в себя текущий контроль учебной деятельности обучающегося, промежуточную аттестацию и государственную итоговую аттестацию обучающихся.</w:t>
      </w:r>
    </w:p>
    <w:p w:rsidR="00EE549F" w:rsidRPr="001E48C0" w:rsidRDefault="00EE549F" w:rsidP="00EE549F">
      <w:pPr>
        <w:ind w:firstLine="708"/>
        <w:jc w:val="both"/>
        <w:rPr>
          <w:b/>
          <w:sz w:val="28"/>
          <w:szCs w:val="28"/>
        </w:rPr>
      </w:pPr>
      <w:r w:rsidRPr="001E48C0">
        <w:rPr>
          <w:sz w:val="28"/>
          <w:szCs w:val="28"/>
        </w:rPr>
        <w:t xml:space="preserve">Государственная (итоговая) аттестация по основной образовательная программе подготовки кадров высшей квалификации в ординатуре по </w:t>
      </w:r>
      <w:r w:rsidRPr="001E48C0">
        <w:rPr>
          <w:sz w:val="28"/>
          <w:szCs w:val="28"/>
        </w:rPr>
        <w:lastRenderedPageBreak/>
        <w:t>специальности 31.08.</w:t>
      </w:r>
      <w:r w:rsidR="008C360A">
        <w:rPr>
          <w:sz w:val="28"/>
          <w:szCs w:val="28"/>
        </w:rPr>
        <w:t>46</w:t>
      </w:r>
      <w:r w:rsidRPr="001E48C0">
        <w:rPr>
          <w:sz w:val="28"/>
          <w:szCs w:val="28"/>
        </w:rPr>
        <w:t xml:space="preserve"> «</w:t>
      </w:r>
      <w:r w:rsidR="008C360A">
        <w:rPr>
          <w:sz w:val="28"/>
          <w:szCs w:val="28"/>
        </w:rPr>
        <w:t>Р</w:t>
      </w:r>
      <w:r w:rsidRPr="001E48C0">
        <w:rPr>
          <w:sz w:val="28"/>
          <w:szCs w:val="28"/>
        </w:rPr>
        <w:t>е</w:t>
      </w:r>
      <w:r w:rsidR="008C360A">
        <w:rPr>
          <w:sz w:val="28"/>
          <w:szCs w:val="28"/>
        </w:rPr>
        <w:t>в</w:t>
      </w:r>
      <w:r w:rsidRPr="001E48C0">
        <w:rPr>
          <w:sz w:val="28"/>
          <w:szCs w:val="28"/>
        </w:rPr>
        <w:t>матология» осуществляется в форме комплексного экзамена и имеет целью определения уровня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теоретической и практической подготовки врача-специалиста по стоматологии в соответствии с требованиями государственных образовательных стандартов.</w:t>
      </w:r>
    </w:p>
    <w:p w:rsidR="00EE549F" w:rsidRPr="001E48C0" w:rsidRDefault="007B475C" w:rsidP="00EE54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549F" w:rsidRPr="001E48C0">
        <w:rPr>
          <w:sz w:val="28"/>
          <w:szCs w:val="28"/>
        </w:rPr>
        <w:t>Врач-ординатор допускается к государственной итоговой аттестации после успешного выполнения программы ординатуры в полном объёме.</w:t>
      </w:r>
    </w:p>
    <w:p w:rsidR="00EE549F" w:rsidRPr="001E48C0" w:rsidRDefault="00EE549F" w:rsidP="00EE549F">
      <w:pPr>
        <w:ind w:firstLine="720"/>
        <w:jc w:val="both"/>
        <w:rPr>
          <w:sz w:val="28"/>
          <w:szCs w:val="28"/>
        </w:rPr>
      </w:pPr>
      <w:r w:rsidRPr="001E48C0">
        <w:rPr>
          <w:b/>
          <w:i/>
          <w:sz w:val="28"/>
          <w:szCs w:val="28"/>
        </w:rPr>
        <w:t>На первом этапе</w:t>
      </w:r>
      <w:r w:rsidRPr="001E48C0">
        <w:rPr>
          <w:sz w:val="28"/>
          <w:szCs w:val="28"/>
        </w:rPr>
        <w:t xml:space="preserve"> ГИА осуществляется </w:t>
      </w:r>
      <w:r w:rsidRPr="001E48C0">
        <w:rPr>
          <w:b/>
          <w:i/>
          <w:sz w:val="28"/>
          <w:szCs w:val="28"/>
        </w:rPr>
        <w:t xml:space="preserve">тестирование </w:t>
      </w:r>
      <w:r w:rsidRPr="001E48C0">
        <w:rPr>
          <w:sz w:val="28"/>
          <w:szCs w:val="28"/>
        </w:rPr>
        <w:t>с помощью наборов тестов, охватывающих основные цели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программы </w:t>
      </w:r>
      <w:proofErr w:type="spellStart"/>
      <w:r w:rsidRPr="001E48C0">
        <w:rPr>
          <w:sz w:val="28"/>
          <w:szCs w:val="28"/>
          <w:lang w:val="uk-UA"/>
        </w:rPr>
        <w:t>обучения</w:t>
      </w:r>
      <w:proofErr w:type="spellEnd"/>
      <w:r w:rsidRPr="001E48C0">
        <w:rPr>
          <w:sz w:val="28"/>
          <w:szCs w:val="28"/>
        </w:rPr>
        <w:t>. Все наборы тестов должны имеют равное число заданий, в каждое из них включён только один правильный ответ.</w:t>
      </w:r>
    </w:p>
    <w:p w:rsidR="00EE549F" w:rsidRPr="001E48C0" w:rsidRDefault="00EE549F" w:rsidP="00EE549F">
      <w:pPr>
        <w:ind w:firstLine="720"/>
        <w:jc w:val="both"/>
        <w:rPr>
          <w:sz w:val="28"/>
          <w:szCs w:val="28"/>
        </w:rPr>
      </w:pPr>
      <w:r w:rsidRPr="001E48C0">
        <w:rPr>
          <w:b/>
          <w:i/>
          <w:sz w:val="28"/>
          <w:szCs w:val="28"/>
        </w:rPr>
        <w:t>Второй этап</w:t>
      </w:r>
      <w:r w:rsidRPr="001E48C0">
        <w:rPr>
          <w:i/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представляет собой </w:t>
      </w:r>
      <w:r w:rsidRPr="001E48C0">
        <w:rPr>
          <w:b/>
          <w:i/>
          <w:sz w:val="28"/>
          <w:szCs w:val="28"/>
        </w:rPr>
        <w:t>оценку степени освоения практических навыков и умений.</w:t>
      </w:r>
      <w:r w:rsidRPr="001E48C0">
        <w:rPr>
          <w:i/>
          <w:sz w:val="28"/>
          <w:szCs w:val="28"/>
        </w:rPr>
        <w:t xml:space="preserve"> </w:t>
      </w:r>
    </w:p>
    <w:p w:rsidR="00EE549F" w:rsidRPr="001E48C0" w:rsidRDefault="00EE549F" w:rsidP="00EE549F">
      <w:pPr>
        <w:ind w:firstLine="720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Оба этапа экзамена стандартизованы и проводятся в соответствии с конечными целями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программы обучения и перечнями практических навыков и умений, согласованными с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методической комиссией ФИПО.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b/>
          <w:i/>
          <w:sz w:val="28"/>
          <w:szCs w:val="28"/>
        </w:rPr>
        <w:t>Для оценки результатов первого этапа</w:t>
      </w:r>
      <w:r w:rsidRPr="001E48C0">
        <w:rPr>
          <w:sz w:val="28"/>
          <w:szCs w:val="28"/>
        </w:rPr>
        <w:t xml:space="preserve"> используется следующая шкала, основанная на процентном отношении правильно выполненных тестовых заданий: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- 90-100 % - «5»,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- 75-89% - «4»,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- 60-74% - «3»,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- менее 60 % - «2».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b/>
          <w:i/>
          <w:sz w:val="28"/>
          <w:szCs w:val="28"/>
        </w:rPr>
        <w:t>На втором этапе экзамена</w:t>
      </w:r>
      <w:r w:rsidRPr="001E48C0">
        <w:rPr>
          <w:sz w:val="28"/>
          <w:szCs w:val="28"/>
        </w:rPr>
        <w:t xml:space="preserve"> выполнение заданий ординатором оценивается по шкале, разработанной на кафедре и согласованной с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методической комиссией ФИПО. 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Оценка за второй этап определяется соотношением набранного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- ординатором количества баллов к максимально возможному, при этом применяются те же критерии, что и на первом этапе (90-100 % - «5» и т.д.). 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За каждый этап экзамена выставляется оценка. 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При получении «2» за один из этапов обучающийся получает общую оценку за экзамен «неудовлетворительно» и должен пересдать тот этап экзамена, который не сдал. Допускается не более двух пересдач. 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При положительной оценке на обоих этапах общий балл за экзамен рассчитывается, исходя из соотношения: 1/3 оценки второго этапа и 2/3 - первого этапа, т.е. необходимо оценку за тестовый контроль удвоить, добавить к ней оценку за практическую часть и разделить на 3.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Оценка за экзамен выставляется по следующей шкале:</w:t>
      </w:r>
    </w:p>
    <w:p w:rsidR="00EE549F" w:rsidRPr="001E48C0" w:rsidRDefault="00EE549F" w:rsidP="00EE549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438"/>
      </w:tblGrid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Общий балл за экзамен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Оценка за экзамен</w:t>
            </w:r>
          </w:p>
        </w:tc>
      </w:tr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4,5-5,0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5</w:t>
            </w:r>
          </w:p>
        </w:tc>
      </w:tr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3,75-4,49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4</w:t>
            </w:r>
          </w:p>
        </w:tc>
      </w:tr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3,0-3,74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3</w:t>
            </w:r>
          </w:p>
        </w:tc>
      </w:tr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lastRenderedPageBreak/>
              <w:t>Двойка за один из этапов экзамена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2</w:t>
            </w:r>
          </w:p>
        </w:tc>
      </w:tr>
    </w:tbl>
    <w:p w:rsidR="00EE549F" w:rsidRPr="001E48C0" w:rsidRDefault="00EE549F" w:rsidP="00EE549F">
      <w:pPr>
        <w:ind w:firstLine="720"/>
        <w:jc w:val="both"/>
        <w:rPr>
          <w:sz w:val="28"/>
          <w:szCs w:val="28"/>
        </w:rPr>
      </w:pPr>
    </w:p>
    <w:p w:rsidR="00EE549F" w:rsidRPr="001E48C0" w:rsidRDefault="00EE549F" w:rsidP="00EE549F">
      <w:pPr>
        <w:autoSpaceDE w:val="0"/>
        <w:autoSpaceDN w:val="0"/>
        <w:adjustRightInd w:val="0"/>
        <w:ind w:left="360"/>
        <w:rPr>
          <w:b/>
          <w:i/>
          <w:iCs/>
          <w:color w:val="000000"/>
          <w:sz w:val="28"/>
          <w:szCs w:val="28"/>
          <w:lang w:val="uk-UA"/>
        </w:rPr>
      </w:pPr>
    </w:p>
    <w:p w:rsidR="00EE549F" w:rsidRPr="001E48C0" w:rsidRDefault="00EE549F" w:rsidP="00EE549F">
      <w:pPr>
        <w:autoSpaceDE w:val="0"/>
        <w:autoSpaceDN w:val="0"/>
        <w:adjustRightInd w:val="0"/>
        <w:ind w:left="360"/>
        <w:jc w:val="center"/>
        <w:rPr>
          <w:b/>
          <w:iCs/>
          <w:color w:val="000000"/>
          <w:sz w:val="28"/>
          <w:szCs w:val="28"/>
          <w:lang w:val="uk-UA"/>
        </w:rPr>
      </w:pPr>
      <w:proofErr w:type="spellStart"/>
      <w:r w:rsidRPr="001E48C0">
        <w:rPr>
          <w:b/>
          <w:iCs/>
          <w:color w:val="000000"/>
          <w:sz w:val="28"/>
          <w:szCs w:val="28"/>
          <w:lang w:val="uk-UA"/>
        </w:rPr>
        <w:t>Итоговая</w:t>
      </w:r>
      <w:proofErr w:type="spellEnd"/>
      <w:r w:rsidR="007B475C">
        <w:rPr>
          <w:b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1E48C0">
        <w:rPr>
          <w:b/>
          <w:iCs/>
          <w:color w:val="000000"/>
          <w:sz w:val="28"/>
          <w:szCs w:val="28"/>
          <w:lang w:val="uk-UA"/>
        </w:rPr>
        <w:t>оценка</w:t>
      </w:r>
      <w:proofErr w:type="spellEnd"/>
      <w:r w:rsidRPr="001E48C0">
        <w:rPr>
          <w:b/>
          <w:iCs/>
          <w:color w:val="000000"/>
          <w:sz w:val="28"/>
          <w:szCs w:val="28"/>
          <w:lang w:val="uk-UA"/>
        </w:rPr>
        <w:t xml:space="preserve"> за </w:t>
      </w:r>
      <w:proofErr w:type="spellStart"/>
      <w:r w:rsidRPr="001E48C0">
        <w:rPr>
          <w:b/>
          <w:iCs/>
          <w:color w:val="000000"/>
          <w:sz w:val="28"/>
          <w:szCs w:val="28"/>
          <w:lang w:val="uk-UA"/>
        </w:rPr>
        <w:t>освоение</w:t>
      </w:r>
      <w:proofErr w:type="spellEnd"/>
      <w:r w:rsidRPr="001E48C0">
        <w:rPr>
          <w:b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1E48C0">
        <w:rPr>
          <w:b/>
          <w:iCs/>
          <w:color w:val="000000"/>
          <w:sz w:val="28"/>
          <w:szCs w:val="28"/>
          <w:lang w:val="uk-UA"/>
        </w:rPr>
        <w:t>программы</w:t>
      </w:r>
      <w:proofErr w:type="spellEnd"/>
      <w:r w:rsidRPr="001E48C0">
        <w:rPr>
          <w:b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1E48C0">
        <w:rPr>
          <w:b/>
          <w:iCs/>
          <w:color w:val="000000"/>
          <w:sz w:val="28"/>
          <w:szCs w:val="28"/>
          <w:lang w:val="uk-UA"/>
        </w:rPr>
        <w:t>ординатуры</w:t>
      </w:r>
      <w:proofErr w:type="spellEnd"/>
      <w:r w:rsidRPr="001E48C0">
        <w:rPr>
          <w:b/>
          <w:iCs/>
          <w:color w:val="000000"/>
          <w:sz w:val="28"/>
          <w:szCs w:val="28"/>
          <w:lang w:val="uk-UA"/>
        </w:rPr>
        <w:t>.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  <w:proofErr w:type="spellStart"/>
      <w:r w:rsidRPr="001E48C0">
        <w:rPr>
          <w:b/>
          <w:i/>
          <w:iCs/>
          <w:color w:val="000000"/>
          <w:sz w:val="28"/>
          <w:szCs w:val="28"/>
          <w:lang w:val="uk-UA"/>
        </w:rPr>
        <w:t>Итоговая</w:t>
      </w:r>
      <w:proofErr w:type="spellEnd"/>
      <w:r w:rsidR="007B475C">
        <w:rPr>
          <w:b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1E48C0">
        <w:rPr>
          <w:b/>
          <w:i/>
          <w:iCs/>
          <w:color w:val="000000"/>
          <w:sz w:val="28"/>
          <w:szCs w:val="28"/>
          <w:lang w:val="uk-UA"/>
        </w:rPr>
        <w:t>оценка</w:t>
      </w:r>
      <w:proofErr w:type="spellEnd"/>
      <w:r w:rsidRPr="001E48C0">
        <w:rPr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1E48C0">
        <w:rPr>
          <w:b/>
          <w:i/>
          <w:sz w:val="28"/>
          <w:szCs w:val="28"/>
        </w:rPr>
        <w:t xml:space="preserve">за цикл </w:t>
      </w:r>
      <w:proofErr w:type="spellStart"/>
      <w:r w:rsidRPr="001E48C0">
        <w:rPr>
          <w:b/>
          <w:i/>
          <w:sz w:val="28"/>
          <w:szCs w:val="28"/>
          <w:lang w:val="uk-UA"/>
        </w:rPr>
        <w:t>обучения</w:t>
      </w:r>
      <w:proofErr w:type="spellEnd"/>
      <w:r w:rsidRPr="001E48C0">
        <w:rPr>
          <w:b/>
          <w:i/>
          <w:sz w:val="28"/>
          <w:szCs w:val="28"/>
        </w:rPr>
        <w:t xml:space="preserve"> </w:t>
      </w:r>
      <w:r w:rsidRPr="001E48C0">
        <w:rPr>
          <w:sz w:val="28"/>
          <w:szCs w:val="28"/>
        </w:rPr>
        <w:t>определяется на основании среднего балла за экзамен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и среднего балла, полученного </w:t>
      </w:r>
      <w:proofErr w:type="spellStart"/>
      <w:r w:rsidRPr="001E48C0">
        <w:rPr>
          <w:sz w:val="28"/>
          <w:szCs w:val="28"/>
        </w:rPr>
        <w:t>ординатром</w:t>
      </w:r>
      <w:proofErr w:type="spellEnd"/>
      <w:r w:rsidRPr="001E48C0">
        <w:rPr>
          <w:sz w:val="28"/>
          <w:szCs w:val="28"/>
        </w:rPr>
        <w:t xml:space="preserve"> за текущую успеваемость, исходя из соотношения 1:1, по следующей шкале: </w:t>
      </w:r>
    </w:p>
    <w:p w:rsidR="00EE549F" w:rsidRPr="001E48C0" w:rsidRDefault="00EE549F" w:rsidP="00EE549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438"/>
      </w:tblGrid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Средний балл за цикл обучения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i/>
                <w:sz w:val="28"/>
                <w:szCs w:val="28"/>
              </w:rPr>
            </w:pPr>
            <w:r w:rsidRPr="001E48C0">
              <w:rPr>
                <w:b/>
                <w:i/>
                <w:sz w:val="28"/>
                <w:szCs w:val="28"/>
              </w:rPr>
              <w:t>Оценка за цикл обучения</w:t>
            </w:r>
          </w:p>
        </w:tc>
      </w:tr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4,5-5,0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5</w:t>
            </w:r>
          </w:p>
        </w:tc>
      </w:tr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3,75-4,49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4</w:t>
            </w:r>
          </w:p>
        </w:tc>
      </w:tr>
      <w:tr w:rsidR="00EE549F" w:rsidRPr="001E48C0" w:rsidTr="00EE549F">
        <w:trPr>
          <w:jc w:val="center"/>
        </w:trPr>
        <w:tc>
          <w:tcPr>
            <w:tcW w:w="4382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3,0-3,74</w:t>
            </w:r>
          </w:p>
        </w:tc>
        <w:tc>
          <w:tcPr>
            <w:tcW w:w="4438" w:type="dxa"/>
          </w:tcPr>
          <w:p w:rsidR="00EE549F" w:rsidRPr="001E48C0" w:rsidRDefault="00EE549F" w:rsidP="00EE549F">
            <w:pPr>
              <w:jc w:val="center"/>
              <w:rPr>
                <w:b/>
                <w:sz w:val="28"/>
                <w:szCs w:val="28"/>
              </w:rPr>
            </w:pPr>
            <w:r w:rsidRPr="001E48C0">
              <w:rPr>
                <w:b/>
                <w:sz w:val="28"/>
                <w:szCs w:val="28"/>
              </w:rPr>
              <w:t>3</w:t>
            </w:r>
          </w:p>
        </w:tc>
      </w:tr>
    </w:tbl>
    <w:p w:rsidR="00EE549F" w:rsidRPr="001E48C0" w:rsidRDefault="00EE549F" w:rsidP="00EE549F">
      <w:pPr>
        <w:jc w:val="both"/>
        <w:rPr>
          <w:sz w:val="28"/>
          <w:szCs w:val="28"/>
        </w:rPr>
      </w:pPr>
    </w:p>
    <w:p w:rsidR="00EE549F" w:rsidRPr="001E48C0" w:rsidRDefault="00EE549F" w:rsidP="00EE549F">
      <w:pPr>
        <w:ind w:right="-1"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Лица, освоившие образовательную программу подготовки кадров высшей квалификации в ординатуре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и успешно прошедшие государственную итоговую аттестацию, получают документ об образовании установленного образца.</w:t>
      </w:r>
    </w:p>
    <w:p w:rsidR="00EE549F" w:rsidRPr="001E48C0" w:rsidRDefault="00EE549F" w:rsidP="00EE549F">
      <w:pPr>
        <w:ind w:firstLine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Обучающимся, не прошедшим государственной итоговой аттестации или получившим на государственной итоговой аттестации неудовлетворительные результаты, а также обучающимся, освоившим часть программы ординатуры и (или) отчисленным из организации, выдаётся справка о периоде обучения установленного образца.</w:t>
      </w:r>
    </w:p>
    <w:p w:rsidR="00EE549F" w:rsidRPr="001E48C0" w:rsidRDefault="00EE549F" w:rsidP="00EE549F">
      <w:pPr>
        <w:ind w:right="-1" w:firstLine="709"/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ind w:right="-1" w:firstLine="709"/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</w:rPr>
        <w:t>10. Требования к условиям реализации программы</w:t>
      </w:r>
    </w:p>
    <w:p w:rsidR="00EE549F" w:rsidRPr="001E48C0" w:rsidRDefault="00EE549F" w:rsidP="00EE549F">
      <w:pPr>
        <w:ind w:right="-1" w:firstLine="709"/>
        <w:jc w:val="both"/>
        <w:rPr>
          <w:color w:val="000000"/>
          <w:sz w:val="28"/>
          <w:szCs w:val="28"/>
        </w:rPr>
      </w:pPr>
    </w:p>
    <w:p w:rsidR="00EE549F" w:rsidRPr="001E48C0" w:rsidRDefault="00EE549F" w:rsidP="00EE549F">
      <w:pPr>
        <w:ind w:right="-1"/>
        <w:jc w:val="center"/>
        <w:rPr>
          <w:b/>
          <w:bCs/>
          <w:i/>
          <w:color w:val="000000"/>
          <w:sz w:val="28"/>
          <w:szCs w:val="28"/>
        </w:rPr>
      </w:pPr>
      <w:r w:rsidRPr="001E48C0">
        <w:rPr>
          <w:b/>
          <w:bCs/>
          <w:i/>
          <w:color w:val="000000"/>
          <w:sz w:val="28"/>
          <w:szCs w:val="28"/>
        </w:rPr>
        <w:t>Требования к кадровым условиям реализации программы ординатуры</w:t>
      </w:r>
    </w:p>
    <w:p w:rsidR="00EE549F" w:rsidRPr="001E48C0" w:rsidRDefault="00EE549F" w:rsidP="00EE549F">
      <w:pPr>
        <w:ind w:right="-1" w:firstLine="708"/>
        <w:jc w:val="both"/>
        <w:rPr>
          <w:b/>
          <w:color w:val="000000"/>
          <w:sz w:val="28"/>
          <w:szCs w:val="28"/>
        </w:rPr>
      </w:pPr>
    </w:p>
    <w:p w:rsidR="00EE549F" w:rsidRPr="001E48C0" w:rsidRDefault="00EE549F" w:rsidP="00EE549F">
      <w:pPr>
        <w:ind w:right="-1" w:firstLine="708"/>
        <w:jc w:val="both"/>
        <w:rPr>
          <w:color w:val="000000"/>
          <w:sz w:val="28"/>
          <w:szCs w:val="28"/>
        </w:rPr>
      </w:pPr>
      <w:r w:rsidRPr="001E48C0">
        <w:rPr>
          <w:color w:val="000000"/>
          <w:sz w:val="28"/>
          <w:szCs w:val="28"/>
        </w:rPr>
        <w:t xml:space="preserve">Доля штатных преподавателей (в приведенных к целочисленным значениям ставок) должна составлять не менее 70 процентов от общего количества преподавателей, обеспечивающих образовательный процесс в </w:t>
      </w:r>
      <w:proofErr w:type="spellStart"/>
      <w:r w:rsidRPr="001E48C0">
        <w:rPr>
          <w:color w:val="000000"/>
          <w:sz w:val="28"/>
          <w:szCs w:val="28"/>
        </w:rPr>
        <w:t>ДонНМУ</w:t>
      </w:r>
      <w:proofErr w:type="spellEnd"/>
      <w:r w:rsidRPr="001E48C0">
        <w:rPr>
          <w:color w:val="000000"/>
          <w:sz w:val="28"/>
          <w:szCs w:val="28"/>
        </w:rPr>
        <w:t>.</w:t>
      </w:r>
    </w:p>
    <w:p w:rsidR="00EE549F" w:rsidRPr="001E48C0" w:rsidRDefault="00EE549F" w:rsidP="00EE549F">
      <w:pPr>
        <w:ind w:right="-1" w:firstLine="708"/>
        <w:jc w:val="both"/>
        <w:rPr>
          <w:color w:val="000000"/>
          <w:sz w:val="28"/>
          <w:szCs w:val="28"/>
        </w:rPr>
      </w:pPr>
      <w:r w:rsidRPr="001E48C0">
        <w:rPr>
          <w:color w:val="000000"/>
          <w:sz w:val="28"/>
          <w:szCs w:val="28"/>
        </w:rPr>
        <w:t>Доля преподавателей (в приведенных к целочисленным значениям ставок) имеющих ученую степень (в том числе степень, присваиваемую за рубежом, документы о присвоении которой прошли установленную процедуру признания и установления эквивалентности) и (или) ученое звание, в общем числе преподавателей, обеспечивающих образовательный процесс по программе ординатуры, должна быть не менее 65 процентов.</w:t>
      </w:r>
    </w:p>
    <w:p w:rsidR="00EE549F" w:rsidRPr="001E48C0" w:rsidRDefault="00EE549F" w:rsidP="00EE549F">
      <w:pPr>
        <w:ind w:right="-1" w:firstLine="708"/>
        <w:jc w:val="both"/>
        <w:rPr>
          <w:color w:val="000000"/>
          <w:sz w:val="28"/>
          <w:szCs w:val="28"/>
        </w:rPr>
      </w:pPr>
      <w:r w:rsidRPr="001E48C0">
        <w:rPr>
          <w:color w:val="000000"/>
          <w:sz w:val="28"/>
          <w:szCs w:val="28"/>
        </w:rPr>
        <w:t xml:space="preserve">Доля преподавателей (в приведенных к целочисленным значениям ставок) имеющих высшее образование и (или) ученую степень, соответствующие профилю преподаваемой дисциплины (модуля), в общем числе преподавателей, обеспечивающих образовательный процесс по программе ординатуры, должна составлять не менее 70 процентов. </w:t>
      </w:r>
    </w:p>
    <w:p w:rsidR="00EE549F" w:rsidRPr="001E48C0" w:rsidRDefault="00EE549F" w:rsidP="00EE549F">
      <w:pPr>
        <w:ind w:right="-1" w:firstLine="708"/>
        <w:jc w:val="both"/>
        <w:rPr>
          <w:color w:val="000000"/>
          <w:sz w:val="28"/>
          <w:szCs w:val="28"/>
        </w:rPr>
      </w:pPr>
      <w:r w:rsidRPr="001E48C0">
        <w:rPr>
          <w:color w:val="000000"/>
          <w:sz w:val="28"/>
          <w:szCs w:val="28"/>
        </w:rPr>
        <w:t xml:space="preserve">Доля преподавателей (в приведенных к целочисленным значениям ставок) из числа действующих руководителей и работников профильных </w:t>
      </w:r>
      <w:r w:rsidRPr="001E48C0">
        <w:rPr>
          <w:color w:val="000000"/>
          <w:sz w:val="28"/>
          <w:szCs w:val="28"/>
        </w:rPr>
        <w:lastRenderedPageBreak/>
        <w:t>организаций (имеющих стаж работы в данной профессиональной области не менее 3 лет) в общем числе преподавателей, обеспечивающих образовательный процесс по программе ординатуры, должна быть не менее 10 процентов.</w:t>
      </w:r>
    </w:p>
    <w:p w:rsidR="00EE549F" w:rsidRPr="001E48C0" w:rsidRDefault="00EE549F" w:rsidP="00EE549F">
      <w:pPr>
        <w:ind w:right="-1" w:firstLine="708"/>
        <w:jc w:val="both"/>
        <w:rPr>
          <w:sz w:val="28"/>
          <w:szCs w:val="28"/>
          <w:lang w:eastAsia="x-none"/>
        </w:rPr>
      </w:pPr>
    </w:p>
    <w:p w:rsidR="00EE549F" w:rsidRPr="001E48C0" w:rsidRDefault="00EE549F" w:rsidP="00EE549F">
      <w:pPr>
        <w:ind w:left="360" w:right="-1"/>
        <w:jc w:val="center"/>
        <w:rPr>
          <w:b/>
          <w:bCs/>
          <w:i/>
          <w:color w:val="000000"/>
          <w:sz w:val="28"/>
          <w:szCs w:val="28"/>
        </w:rPr>
      </w:pPr>
      <w:r w:rsidRPr="001E48C0">
        <w:rPr>
          <w:b/>
          <w:bCs/>
          <w:i/>
          <w:color w:val="000000"/>
          <w:sz w:val="28"/>
          <w:szCs w:val="28"/>
        </w:rPr>
        <w:t xml:space="preserve">Требования к материально-техническому </w:t>
      </w:r>
    </w:p>
    <w:p w:rsidR="00EE549F" w:rsidRPr="001E48C0" w:rsidRDefault="00EE549F" w:rsidP="00EE549F">
      <w:pPr>
        <w:ind w:left="360" w:right="-1"/>
        <w:jc w:val="center"/>
        <w:rPr>
          <w:b/>
          <w:bCs/>
          <w:i/>
          <w:color w:val="000000"/>
          <w:sz w:val="28"/>
          <w:szCs w:val="28"/>
        </w:rPr>
      </w:pPr>
      <w:r w:rsidRPr="001E48C0">
        <w:rPr>
          <w:b/>
          <w:bCs/>
          <w:i/>
          <w:color w:val="000000"/>
          <w:sz w:val="28"/>
          <w:szCs w:val="28"/>
        </w:rPr>
        <w:t>и учебно-методическому обеспечению программы ординатуры</w:t>
      </w:r>
    </w:p>
    <w:p w:rsidR="00EE549F" w:rsidRPr="001E48C0" w:rsidRDefault="00EE549F" w:rsidP="00EE549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E549F" w:rsidRPr="001E48C0" w:rsidRDefault="00EE549F" w:rsidP="00EE549F">
      <w:pPr>
        <w:pStyle w:val="a6"/>
        <w:spacing w:before="0" w:beforeAutospacing="0" w:after="0" w:afterAutospacing="0"/>
        <w:ind w:firstLine="708"/>
        <w:jc w:val="both"/>
        <w:rPr>
          <w:bCs/>
          <w:color w:val="FF0000"/>
          <w:sz w:val="28"/>
          <w:szCs w:val="28"/>
          <w:highlight w:val="lightGray"/>
        </w:rPr>
      </w:pPr>
      <w:r w:rsidRPr="001E48C0">
        <w:rPr>
          <w:bCs/>
          <w:sz w:val="28"/>
          <w:szCs w:val="28"/>
        </w:rPr>
        <w:t>Учебные подразделения Донецкого национального медицинского университета им.</w:t>
      </w:r>
      <w:r w:rsidR="00143A44">
        <w:rPr>
          <w:bCs/>
          <w:sz w:val="28"/>
          <w:szCs w:val="28"/>
        </w:rPr>
        <w:t xml:space="preserve"> </w:t>
      </w:r>
      <w:r w:rsidRPr="001E48C0">
        <w:rPr>
          <w:bCs/>
          <w:sz w:val="28"/>
          <w:szCs w:val="28"/>
        </w:rPr>
        <w:t>М.</w:t>
      </w:r>
      <w:r w:rsidR="00143A44">
        <w:rPr>
          <w:bCs/>
          <w:sz w:val="28"/>
          <w:szCs w:val="28"/>
        </w:rPr>
        <w:t xml:space="preserve"> </w:t>
      </w:r>
      <w:r w:rsidRPr="001E48C0">
        <w:rPr>
          <w:bCs/>
          <w:sz w:val="28"/>
          <w:szCs w:val="28"/>
        </w:rPr>
        <w:t xml:space="preserve">Горького располагают материально-технической базой, соответствующей действующим противопожарным правилам и нормам и обеспечивающей освоение основных образовательных программ </w:t>
      </w:r>
      <w:r w:rsidRPr="001E48C0">
        <w:rPr>
          <w:sz w:val="28"/>
          <w:szCs w:val="28"/>
        </w:rPr>
        <w:t xml:space="preserve">подготовки кадров высшей квалификации в ординатуре по специальности 31.08.36 </w:t>
      </w:r>
      <w:r w:rsidRPr="001E48C0">
        <w:rPr>
          <w:bCs/>
          <w:color w:val="000000"/>
          <w:sz w:val="28"/>
          <w:szCs w:val="28"/>
        </w:rPr>
        <w:t>«Кардиология».</w:t>
      </w:r>
    </w:p>
    <w:p w:rsidR="00EE549F" w:rsidRPr="001E48C0" w:rsidRDefault="00EE549F" w:rsidP="00EE549F">
      <w:pPr>
        <w:pStyle w:val="a6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1E48C0">
        <w:rPr>
          <w:sz w:val="28"/>
          <w:szCs w:val="28"/>
        </w:rPr>
        <w:t xml:space="preserve">Каждому ординатору обеспечен доступ к современным профессиональным базам данных и информационным справочным системам: </w:t>
      </w:r>
      <w:r w:rsidRPr="001E48C0">
        <w:rPr>
          <w:bCs/>
          <w:sz w:val="28"/>
          <w:szCs w:val="28"/>
        </w:rPr>
        <w:t xml:space="preserve">- Электронный каталог библиотеки </w:t>
      </w:r>
      <w:proofErr w:type="spellStart"/>
      <w:r w:rsidRPr="001E48C0">
        <w:rPr>
          <w:bCs/>
          <w:sz w:val="28"/>
          <w:szCs w:val="28"/>
        </w:rPr>
        <w:t>ДонНМУ</w:t>
      </w:r>
      <w:proofErr w:type="spellEnd"/>
      <w:r w:rsidRPr="001E48C0">
        <w:rPr>
          <w:bCs/>
          <w:sz w:val="28"/>
          <w:szCs w:val="28"/>
        </w:rPr>
        <w:t xml:space="preserve"> режим доступа: </w:t>
      </w:r>
      <w:hyperlink r:id="rId10" w:history="1">
        <w:r w:rsidRPr="001E48C0">
          <w:rPr>
            <w:rStyle w:val="aff"/>
            <w:rFonts w:ascii="Times New Roman" w:hAnsi="Times New Roman"/>
            <w:bCs/>
            <w:sz w:val="28"/>
            <w:szCs w:val="28"/>
          </w:rPr>
          <w:t>http://katalog.dnmu.ru/</w:t>
        </w:r>
      </w:hyperlink>
    </w:p>
    <w:p w:rsidR="00EE549F" w:rsidRPr="001E48C0" w:rsidRDefault="00EE549F" w:rsidP="00EE549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 xml:space="preserve">- Информационно-образовательная среда </w:t>
      </w:r>
      <w:proofErr w:type="spellStart"/>
      <w:r w:rsidRPr="001E48C0">
        <w:rPr>
          <w:bCs/>
          <w:sz w:val="28"/>
          <w:szCs w:val="28"/>
        </w:rPr>
        <w:t>ДонНМУ</w:t>
      </w:r>
      <w:proofErr w:type="spellEnd"/>
      <w:r w:rsidRPr="001E48C0">
        <w:rPr>
          <w:bCs/>
          <w:sz w:val="28"/>
          <w:szCs w:val="28"/>
        </w:rPr>
        <w:t xml:space="preserve"> режим доступа: </w:t>
      </w:r>
      <w:hyperlink r:id="rId11" w:history="1">
        <w:r w:rsidRPr="001E48C0">
          <w:rPr>
            <w:rStyle w:val="aff"/>
            <w:rFonts w:ascii="Times New Roman" w:hAnsi="Times New Roman"/>
            <w:bCs/>
            <w:sz w:val="28"/>
            <w:szCs w:val="28"/>
          </w:rPr>
          <w:t>http://distance.dnmu.ru/course/index.php</w:t>
        </w:r>
      </w:hyperlink>
    </w:p>
    <w:p w:rsidR="00EE549F" w:rsidRPr="001E48C0" w:rsidRDefault="00EE549F" w:rsidP="00EE549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ab/>
        <w:t xml:space="preserve">Электронная библиотека и электронная информационно-образовательная среда обеспечивают возможность </w:t>
      </w:r>
      <w:r w:rsidR="00143A44" w:rsidRPr="001E48C0">
        <w:rPr>
          <w:bCs/>
          <w:sz w:val="28"/>
          <w:szCs w:val="28"/>
        </w:rPr>
        <w:t>доступа,</w:t>
      </w:r>
      <w:r w:rsidRPr="001E48C0">
        <w:rPr>
          <w:bCs/>
          <w:sz w:val="28"/>
          <w:szCs w:val="28"/>
        </w:rPr>
        <w:t xml:space="preserve"> обучающегося из любой точки, в которой имеется доступ к системе Интернет.</w:t>
      </w:r>
    </w:p>
    <w:p w:rsidR="00EE549F" w:rsidRPr="001E48C0" w:rsidRDefault="00EE549F" w:rsidP="00EE549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ab/>
        <w:t>Электронная информационно-образовательная среда обеспечивает:</w:t>
      </w:r>
    </w:p>
    <w:p w:rsidR="00EE549F" w:rsidRPr="001E48C0" w:rsidRDefault="00EE549F" w:rsidP="00EE549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>- доступ к учебным планам, рабочим программам дисциплин (модулей), практик, к изданиям электронных библиотечных систем, указанным в рабочих программах;</w:t>
      </w:r>
    </w:p>
    <w:p w:rsidR="00EE549F" w:rsidRPr="001E48C0" w:rsidRDefault="00EE549F" w:rsidP="00EE549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>-</w:t>
      </w:r>
      <w:r w:rsidR="007B475C">
        <w:rPr>
          <w:bCs/>
          <w:sz w:val="28"/>
          <w:szCs w:val="28"/>
        </w:rPr>
        <w:t xml:space="preserve"> </w:t>
      </w:r>
      <w:r w:rsidRPr="001E48C0">
        <w:rPr>
          <w:bCs/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E549F" w:rsidRPr="001E48C0" w:rsidRDefault="00EE549F" w:rsidP="00EE549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ab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поддерживающих.</w:t>
      </w:r>
    </w:p>
    <w:p w:rsidR="00EE549F" w:rsidRPr="001E48C0" w:rsidRDefault="00EE549F" w:rsidP="00EE549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Электронно-библиотечная система (электронная библиотека) и электронная информационно-образовательная среда обеспечивает одновременный доступ не менее 25 </w:t>
      </w:r>
      <w:r w:rsidR="00143A44" w:rsidRPr="001E48C0">
        <w:rPr>
          <w:sz w:val="28"/>
          <w:szCs w:val="28"/>
        </w:rPr>
        <w:t>процентов,</w:t>
      </w:r>
      <w:r w:rsidRPr="001E48C0">
        <w:rPr>
          <w:sz w:val="28"/>
          <w:szCs w:val="28"/>
        </w:rPr>
        <w:t xml:space="preserve"> обучающихся по данной специальности.</w:t>
      </w:r>
    </w:p>
    <w:p w:rsidR="00EE549F" w:rsidRPr="001E48C0" w:rsidRDefault="00EE549F" w:rsidP="00EE549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ab/>
        <w:t>При реализации программы ординатуры на кафедрах, требования к реализации программы ординатуры обеспечиваются совокупностью ресурсов кафедр.</w:t>
      </w:r>
    </w:p>
    <w:p w:rsidR="00EE549F" w:rsidRPr="001E48C0" w:rsidRDefault="00EE549F" w:rsidP="00EE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Библиотечный фонд </w:t>
      </w:r>
      <w:proofErr w:type="spellStart"/>
      <w:r w:rsidRPr="001E48C0">
        <w:rPr>
          <w:sz w:val="28"/>
          <w:szCs w:val="28"/>
        </w:rPr>
        <w:t>ДонНМУ</w:t>
      </w:r>
      <w:proofErr w:type="spellEnd"/>
      <w:r w:rsidRPr="001E48C0">
        <w:rPr>
          <w:sz w:val="28"/>
          <w:szCs w:val="28"/>
        </w:rPr>
        <w:t xml:space="preserve">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на 100 обучающихся.</w:t>
      </w:r>
    </w:p>
    <w:p w:rsidR="00EE549F" w:rsidRPr="001E48C0" w:rsidRDefault="00EE549F" w:rsidP="00EE549F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1E48C0">
        <w:rPr>
          <w:sz w:val="28"/>
          <w:szCs w:val="28"/>
        </w:rPr>
        <w:lastRenderedPageBreak/>
        <w:t xml:space="preserve">Обучающиеся </w:t>
      </w:r>
      <w:r w:rsidRPr="001E48C0">
        <w:rPr>
          <w:color w:val="000000"/>
          <w:sz w:val="28"/>
          <w:szCs w:val="28"/>
        </w:rPr>
        <w:t xml:space="preserve">инвалиды и лица с ограниченными возможностями здоровья могут быть обеспечены печатными и электронными образовательными ресурсами в формах, адаптированных к ограничениям их здоровья. </w:t>
      </w:r>
    </w:p>
    <w:p w:rsidR="00EE549F" w:rsidRPr="001E48C0" w:rsidRDefault="00EE549F" w:rsidP="00EE549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E48C0">
        <w:rPr>
          <w:color w:val="auto"/>
          <w:sz w:val="28"/>
          <w:szCs w:val="28"/>
        </w:rPr>
        <w:t xml:space="preserve">Для полноценного изучения дисциплины используются общеуниверситетские, кафедральные материально-технические ресурсы, а также ресурсы клинических баз кафедр стоматологического профиля. </w:t>
      </w:r>
    </w:p>
    <w:p w:rsidR="00EE549F" w:rsidRPr="001E48C0" w:rsidRDefault="00EE549F" w:rsidP="00EE549F">
      <w:pPr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  <w:r w:rsidRPr="001E48C0">
        <w:rPr>
          <w:sz w:val="28"/>
          <w:szCs w:val="28"/>
        </w:rPr>
        <w:t>На лекционных занятиях применяется компьютерные презентации материала (рисунки, таблицы, графологические структуры) с помощью ноутбука и мультимедийной приставки.</w:t>
      </w:r>
    </w:p>
    <w:p w:rsidR="00EE549F" w:rsidRPr="001E48C0" w:rsidRDefault="00EE549F" w:rsidP="00EE549F">
      <w:pPr>
        <w:autoSpaceDE w:val="0"/>
        <w:autoSpaceDN w:val="0"/>
        <w:adjustRightInd w:val="0"/>
        <w:ind w:right="-1" w:firstLine="708"/>
        <w:jc w:val="both"/>
        <w:outlineLvl w:val="1"/>
        <w:rPr>
          <w:sz w:val="28"/>
          <w:szCs w:val="28"/>
        </w:rPr>
      </w:pPr>
      <w:r w:rsidRPr="001E48C0">
        <w:rPr>
          <w:sz w:val="28"/>
          <w:szCs w:val="28"/>
        </w:rPr>
        <w:t>Реализация программы ординатуры обеспечивается совокупностью ресурсов материально-технического и учебно-методического обеспечения</w:t>
      </w:r>
      <w:r w:rsidR="007B475C">
        <w:rPr>
          <w:sz w:val="28"/>
          <w:szCs w:val="28"/>
        </w:rPr>
        <w:t xml:space="preserve"> </w:t>
      </w:r>
      <w:proofErr w:type="spellStart"/>
      <w:r w:rsidRPr="001E48C0">
        <w:rPr>
          <w:sz w:val="28"/>
          <w:szCs w:val="28"/>
        </w:rPr>
        <w:t>ДонНМУ</w:t>
      </w:r>
      <w:proofErr w:type="spellEnd"/>
      <w:r w:rsidRPr="001E48C0">
        <w:rPr>
          <w:sz w:val="28"/>
          <w:szCs w:val="28"/>
        </w:rPr>
        <w:t xml:space="preserve"> и лечебно-профилактических учреждений,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которая включает в себя: </w:t>
      </w:r>
    </w:p>
    <w:p w:rsidR="00143A44" w:rsidRDefault="00143A44" w:rsidP="00143A44">
      <w:pPr>
        <w:tabs>
          <w:tab w:val="left" w:pos="567"/>
        </w:tabs>
        <w:autoSpaceDE w:val="0"/>
        <w:autoSpaceDN w:val="0"/>
        <w:adjustRightInd w:val="0"/>
        <w:ind w:left="709" w:right="-1"/>
        <w:jc w:val="both"/>
        <w:outlineLvl w:val="1"/>
        <w:rPr>
          <w:sz w:val="28"/>
          <w:szCs w:val="28"/>
        </w:rPr>
      </w:pPr>
    </w:p>
    <w:p w:rsidR="00EE549F" w:rsidRPr="001E48C0" w:rsidRDefault="00EE549F" w:rsidP="005D087E">
      <w:pPr>
        <w:numPr>
          <w:ilvl w:val="1"/>
          <w:numId w:val="3"/>
        </w:numPr>
        <w:tabs>
          <w:tab w:val="clear" w:pos="1080"/>
          <w:tab w:val="left" w:pos="567"/>
          <w:tab w:val="num" w:pos="709"/>
        </w:tabs>
        <w:autoSpaceDE w:val="0"/>
        <w:autoSpaceDN w:val="0"/>
        <w:adjustRightInd w:val="0"/>
        <w:ind w:left="0" w:right="-1" w:firstLine="709"/>
        <w:jc w:val="both"/>
        <w:outlineLvl w:val="1"/>
        <w:rPr>
          <w:sz w:val="28"/>
          <w:szCs w:val="28"/>
        </w:rPr>
      </w:pPr>
      <w:r w:rsidRPr="001E48C0">
        <w:rPr>
          <w:sz w:val="28"/>
          <w:szCs w:val="28"/>
        </w:rPr>
        <w:t>Материально-техническую базу, соответствующую действующим противопожарным правилам и нормам и обеспечивающей проведение всех видов дисциплинарной и междисциплинарной подготовки, практической работы обучающихся, предусмотренной учебным планом:</w:t>
      </w:r>
    </w:p>
    <w:p w:rsidR="00EE549F" w:rsidRPr="001E48C0" w:rsidRDefault="00EE549F" w:rsidP="00EE549F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E48C0">
        <w:rPr>
          <w:sz w:val="28"/>
          <w:szCs w:val="28"/>
        </w:rPr>
        <w:t xml:space="preserve">Специально оборудованные помещения для проведения учебных занятий (площадью не менее 11 </w:t>
      </w:r>
      <w:proofErr w:type="spellStart"/>
      <w:r w:rsidRPr="001E48C0">
        <w:rPr>
          <w:sz w:val="28"/>
          <w:szCs w:val="28"/>
        </w:rPr>
        <w:t>кв.м</w:t>
      </w:r>
      <w:proofErr w:type="spellEnd"/>
      <w:r w:rsidRPr="001E48C0">
        <w:rPr>
          <w:sz w:val="28"/>
          <w:szCs w:val="28"/>
        </w:rPr>
        <w:t>. на одного обучающегося), в том числе:</w:t>
      </w:r>
    </w:p>
    <w:p w:rsidR="00EE549F" w:rsidRPr="001E48C0" w:rsidRDefault="00EE549F" w:rsidP="005D087E">
      <w:pPr>
        <w:numPr>
          <w:ilvl w:val="0"/>
          <w:numId w:val="6"/>
        </w:numPr>
        <w:autoSpaceDE w:val="0"/>
        <w:autoSpaceDN w:val="0"/>
        <w:adjustRightInd w:val="0"/>
        <w:ind w:left="0" w:right="-1" w:firstLine="0"/>
        <w:jc w:val="both"/>
        <w:outlineLvl w:val="1"/>
        <w:rPr>
          <w:sz w:val="28"/>
          <w:szCs w:val="28"/>
        </w:rPr>
      </w:pPr>
      <w:r w:rsidRPr="001E48C0">
        <w:rPr>
          <w:sz w:val="28"/>
          <w:szCs w:val="28"/>
        </w:rPr>
        <w:t xml:space="preserve">аудитории, оборудованные мультимедийными и иными средствами обучения, позволяющими использовать </w:t>
      </w:r>
      <w:proofErr w:type="spellStart"/>
      <w:r w:rsidRPr="001E48C0">
        <w:rPr>
          <w:sz w:val="28"/>
          <w:szCs w:val="28"/>
        </w:rPr>
        <w:t>симуляционные</w:t>
      </w:r>
      <w:proofErr w:type="spellEnd"/>
      <w:r w:rsidRPr="001E48C0">
        <w:rPr>
          <w:sz w:val="28"/>
          <w:szCs w:val="28"/>
        </w:rPr>
        <w:t xml:space="preserve"> технологии, с типовыми наборами профессиональных моделей и результатов лабораторных и инструментальных исследований в количестве, позволяющем обучающимся осваивать умения и навыки, предусмотренные профессиональной деятельностью, индивидуально;</w:t>
      </w:r>
    </w:p>
    <w:p w:rsidR="00EE549F" w:rsidRPr="001E48C0" w:rsidRDefault="00EE549F" w:rsidP="005D087E">
      <w:pPr>
        <w:numPr>
          <w:ilvl w:val="0"/>
          <w:numId w:val="6"/>
        </w:numPr>
        <w:autoSpaceDE w:val="0"/>
        <w:autoSpaceDN w:val="0"/>
        <w:adjustRightInd w:val="0"/>
        <w:ind w:left="0" w:right="-1" w:firstLine="0"/>
        <w:jc w:val="both"/>
        <w:outlineLvl w:val="1"/>
        <w:rPr>
          <w:sz w:val="28"/>
          <w:szCs w:val="28"/>
        </w:rPr>
      </w:pPr>
      <w:r w:rsidRPr="001E48C0">
        <w:rPr>
          <w:sz w:val="28"/>
          <w:szCs w:val="28"/>
        </w:rPr>
        <w:t xml:space="preserve">специализированный кабинет по изучению заболеваний крови, оборудованный материалами, необходимыми для обследования пациентов с данной конкретной </w:t>
      </w:r>
      <w:r w:rsidR="00C37EE2">
        <w:rPr>
          <w:sz w:val="28"/>
          <w:szCs w:val="28"/>
        </w:rPr>
        <w:t>рев</w:t>
      </w:r>
      <w:r w:rsidRPr="001E48C0">
        <w:rPr>
          <w:sz w:val="28"/>
          <w:szCs w:val="28"/>
        </w:rPr>
        <w:t>матологической патологией, в количестве, позволяющим обучающимся осваивать умения и навыки, предусмотренные профессиональной деятельностью, индивидуально.</w:t>
      </w:r>
    </w:p>
    <w:p w:rsidR="00EE549F" w:rsidRPr="001E48C0" w:rsidRDefault="00EE549F" w:rsidP="00EE549F">
      <w:pPr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1E48C0">
        <w:rPr>
          <w:sz w:val="28"/>
          <w:szCs w:val="28"/>
        </w:rPr>
        <w:t>Для самостоятельной работы ординаторов используется все перечисленное выше оборудование.</w:t>
      </w:r>
    </w:p>
    <w:p w:rsidR="00EE549F" w:rsidRPr="001E48C0" w:rsidRDefault="00EE549F" w:rsidP="00EE54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C0">
        <w:rPr>
          <w:rFonts w:ascii="Times New Roman" w:hAnsi="Times New Roman" w:cs="Times New Roman"/>
          <w:sz w:val="28"/>
          <w:szCs w:val="28"/>
        </w:rPr>
        <w:t>Для повышения эффективности самостоятельной работы ординаторов используются обучающие электронные программы, видеоматериалы с использованием компьютерного класса кафедры.</w:t>
      </w:r>
    </w:p>
    <w:p w:rsidR="00EE549F" w:rsidRPr="001E48C0" w:rsidRDefault="00EE549F" w:rsidP="00EE54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549F" w:rsidRPr="001E48C0" w:rsidRDefault="00EE549F" w:rsidP="005D087E">
      <w:pPr>
        <w:numPr>
          <w:ilvl w:val="1"/>
          <w:numId w:val="3"/>
        </w:numPr>
        <w:tabs>
          <w:tab w:val="clear" w:pos="1080"/>
          <w:tab w:val="num" w:pos="993"/>
        </w:tabs>
        <w:ind w:left="0" w:firstLine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Каждый обучающийся может быть обеспечен индивидуальным неограниченным доступом к электронно-библиотечной системе, содержащей издания учебной, учебно-методической и иной литературы по основным изучаемым дисциплинам, сформированной на основании прямых договоров с правообладателями. Для обучающихся может быть обеспечен доступ к современным профессиональным базам данных, информационным справочным и поисковым системам.</w:t>
      </w:r>
    </w:p>
    <w:p w:rsidR="00EE549F" w:rsidRPr="001E48C0" w:rsidRDefault="00EE549F" w:rsidP="00EE54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Электронная информационно-образовательная среда </w:t>
      </w:r>
      <w:proofErr w:type="spellStart"/>
      <w:r w:rsidRPr="001E48C0">
        <w:rPr>
          <w:sz w:val="28"/>
          <w:szCs w:val="28"/>
        </w:rPr>
        <w:t>ДонНМУ</w:t>
      </w:r>
      <w:proofErr w:type="spellEnd"/>
      <w:r w:rsidRPr="001E48C0">
        <w:rPr>
          <w:sz w:val="28"/>
          <w:szCs w:val="28"/>
        </w:rPr>
        <w:t xml:space="preserve"> им.</w:t>
      </w:r>
      <w:r w:rsidR="00697C71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>М.</w:t>
      </w:r>
      <w:r w:rsidR="00697C71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lastRenderedPageBreak/>
        <w:t>Горького Минздрава Донецкой Народной Республики обеспечивает:</w:t>
      </w:r>
    </w:p>
    <w:p w:rsidR="00EE549F" w:rsidRPr="001E48C0" w:rsidRDefault="00EE549F" w:rsidP="005D08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EE549F" w:rsidRPr="001E48C0" w:rsidRDefault="00EE549F" w:rsidP="005D08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EE549F" w:rsidRPr="001E48C0" w:rsidRDefault="00EE549F" w:rsidP="005D08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E549F" w:rsidRPr="001E48C0" w:rsidRDefault="00EE549F" w:rsidP="005D08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E549F" w:rsidRPr="001E48C0" w:rsidRDefault="00EE549F" w:rsidP="005D08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EE549F" w:rsidRPr="001E48C0" w:rsidRDefault="00EE549F" w:rsidP="00EE5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поддерживающих, и соответствует законодательству Донецкой Народной Республики.</w:t>
      </w:r>
    </w:p>
    <w:p w:rsidR="00EE549F" w:rsidRPr="001E48C0" w:rsidRDefault="00EE549F" w:rsidP="005D087E">
      <w:pPr>
        <w:widowControl w:val="0"/>
        <w:numPr>
          <w:ilvl w:val="0"/>
          <w:numId w:val="5"/>
        </w:numPr>
        <w:tabs>
          <w:tab w:val="clear" w:pos="1429"/>
          <w:tab w:val="num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1E48C0">
        <w:rPr>
          <w:sz w:val="28"/>
          <w:szCs w:val="28"/>
        </w:rPr>
        <w:t>ДонНМУ</w:t>
      </w:r>
      <w:proofErr w:type="spellEnd"/>
      <w:r w:rsidRPr="001E48C0">
        <w:rPr>
          <w:sz w:val="28"/>
          <w:szCs w:val="28"/>
        </w:rPr>
        <w:t xml:space="preserve"> обеспечен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EE549F" w:rsidRPr="001E48C0" w:rsidRDefault="00EE549F" w:rsidP="005D087E">
      <w:pPr>
        <w:widowControl w:val="0"/>
        <w:numPr>
          <w:ilvl w:val="0"/>
          <w:numId w:val="5"/>
        </w:numPr>
        <w:tabs>
          <w:tab w:val="clear" w:pos="1429"/>
          <w:tab w:val="num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 xml:space="preserve">Электронно-библиотечные системы (электронная библиотека) и электронная информационно-образовательная среда обеспечивают одновременный доступ не менее 25 </w:t>
      </w:r>
      <w:r w:rsidR="00143A44" w:rsidRPr="001E48C0">
        <w:rPr>
          <w:sz w:val="28"/>
          <w:szCs w:val="28"/>
        </w:rPr>
        <w:t>процентов,</w:t>
      </w:r>
      <w:r w:rsidRPr="001E48C0">
        <w:rPr>
          <w:sz w:val="28"/>
          <w:szCs w:val="28"/>
        </w:rPr>
        <w:t xml:space="preserve"> обучающихся по программе ординатуры.</w:t>
      </w:r>
    </w:p>
    <w:p w:rsidR="00EE549F" w:rsidRPr="001E48C0" w:rsidRDefault="00EE549F" w:rsidP="00EE549F">
      <w:pPr>
        <w:pStyle w:val="ConsPlusNonformat"/>
        <w:tabs>
          <w:tab w:val="num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C0">
        <w:rPr>
          <w:rFonts w:ascii="Times New Roman" w:hAnsi="Times New Roman" w:cs="Times New Roman"/>
          <w:sz w:val="28"/>
          <w:szCs w:val="28"/>
        </w:rPr>
        <w:t>Имеется возможность обеспечения доступа обучающимся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EE549F" w:rsidRPr="001E48C0" w:rsidRDefault="00EE549F" w:rsidP="00EE549F">
      <w:pPr>
        <w:ind w:right="-1" w:firstLine="708"/>
        <w:jc w:val="both"/>
        <w:rPr>
          <w:b/>
          <w:color w:val="000000"/>
          <w:sz w:val="28"/>
          <w:szCs w:val="28"/>
        </w:rPr>
      </w:pPr>
    </w:p>
    <w:p w:rsidR="00EE549F" w:rsidRPr="001E48C0" w:rsidRDefault="00EE549F" w:rsidP="00EE549F">
      <w:pPr>
        <w:ind w:right="-1" w:firstLine="708"/>
        <w:jc w:val="center"/>
        <w:rPr>
          <w:b/>
          <w:i/>
          <w:color w:val="000000"/>
          <w:sz w:val="28"/>
          <w:szCs w:val="28"/>
        </w:rPr>
      </w:pPr>
      <w:r w:rsidRPr="001E48C0">
        <w:rPr>
          <w:b/>
          <w:i/>
          <w:color w:val="000000"/>
          <w:sz w:val="28"/>
          <w:szCs w:val="28"/>
        </w:rPr>
        <w:t>Требования к финансовым условиям реализации программы ординатуры</w:t>
      </w:r>
    </w:p>
    <w:p w:rsidR="00EE549F" w:rsidRPr="001E48C0" w:rsidRDefault="00EE549F" w:rsidP="00EE549F">
      <w:pPr>
        <w:ind w:right="-1" w:firstLine="708"/>
        <w:jc w:val="both"/>
        <w:rPr>
          <w:b/>
          <w:sz w:val="28"/>
          <w:szCs w:val="28"/>
        </w:rPr>
      </w:pPr>
    </w:p>
    <w:p w:rsidR="00EE549F" w:rsidRPr="001E48C0" w:rsidRDefault="00EE549F" w:rsidP="00EE549F">
      <w:pPr>
        <w:ind w:right="-1" w:firstLine="708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 xml:space="preserve">Финансирование реализации программ </w:t>
      </w:r>
      <w:r w:rsidRPr="001E48C0">
        <w:rPr>
          <w:sz w:val="28"/>
          <w:szCs w:val="28"/>
        </w:rPr>
        <w:t>ординатуры</w:t>
      </w:r>
      <w:r w:rsidRPr="001E48C0">
        <w:rPr>
          <w:bCs/>
          <w:sz w:val="28"/>
          <w:szCs w:val="28"/>
        </w:rPr>
        <w:t xml:space="preserve"> осуществляется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специальности. </w:t>
      </w:r>
    </w:p>
    <w:p w:rsidR="00EE549F" w:rsidRPr="001E48C0" w:rsidRDefault="00EE549F" w:rsidP="00EE549F">
      <w:pPr>
        <w:ind w:right="-1" w:firstLine="708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 xml:space="preserve">Нормативные затраты на оказание государственной услуги в сфере образования для реализации программ </w:t>
      </w:r>
      <w:r w:rsidRPr="001E48C0">
        <w:rPr>
          <w:sz w:val="28"/>
          <w:szCs w:val="28"/>
        </w:rPr>
        <w:t>ординатуры</w:t>
      </w:r>
      <w:r w:rsidRPr="001E48C0">
        <w:rPr>
          <w:bCs/>
          <w:sz w:val="28"/>
          <w:szCs w:val="28"/>
        </w:rPr>
        <w:t xml:space="preserve"> по специальности 31.08.29 </w:t>
      </w:r>
      <w:r w:rsidRPr="001E48C0">
        <w:rPr>
          <w:bCs/>
          <w:color w:val="000000"/>
          <w:sz w:val="28"/>
          <w:szCs w:val="28"/>
        </w:rPr>
        <w:t>«</w:t>
      </w:r>
      <w:r w:rsidR="00C37EE2">
        <w:rPr>
          <w:bCs/>
          <w:color w:val="000000"/>
          <w:sz w:val="28"/>
          <w:szCs w:val="28"/>
        </w:rPr>
        <w:t>Рев</w:t>
      </w:r>
      <w:r w:rsidRPr="001E48C0">
        <w:rPr>
          <w:bCs/>
          <w:color w:val="000000"/>
          <w:sz w:val="28"/>
          <w:szCs w:val="28"/>
        </w:rPr>
        <w:t>матология»</w:t>
      </w:r>
      <w:r w:rsidRPr="001E48C0">
        <w:rPr>
          <w:bCs/>
          <w:sz w:val="28"/>
          <w:szCs w:val="28"/>
        </w:rPr>
        <w:t xml:space="preserve"> установлены Министерством образования и науки ДНР:</w:t>
      </w:r>
    </w:p>
    <w:p w:rsidR="00EE549F" w:rsidRPr="001E48C0" w:rsidRDefault="00EE549F" w:rsidP="005D087E">
      <w:pPr>
        <w:numPr>
          <w:ilvl w:val="0"/>
          <w:numId w:val="2"/>
        </w:numPr>
        <w:tabs>
          <w:tab w:val="left" w:pos="-180"/>
        </w:tabs>
        <w:ind w:left="0" w:right="-1" w:firstLine="360"/>
        <w:contextualSpacing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lastRenderedPageBreak/>
        <w:t>соотношение численности преподавателей/обучающийся составляет 50% от базового норматива;</w:t>
      </w:r>
    </w:p>
    <w:p w:rsidR="00EE549F" w:rsidRPr="001E48C0" w:rsidRDefault="00EE549F" w:rsidP="005D087E">
      <w:pPr>
        <w:numPr>
          <w:ilvl w:val="0"/>
          <w:numId w:val="2"/>
        </w:numPr>
        <w:suppressAutoHyphens/>
        <w:ind w:left="0" w:right="-1" w:firstLine="36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>численность учебно-вспомогательного персонала</w:t>
      </w:r>
      <w:r w:rsidR="007B475C">
        <w:rPr>
          <w:bCs/>
          <w:sz w:val="28"/>
          <w:szCs w:val="28"/>
        </w:rPr>
        <w:t xml:space="preserve"> </w:t>
      </w:r>
      <w:r w:rsidRPr="001E48C0">
        <w:rPr>
          <w:bCs/>
          <w:sz w:val="28"/>
          <w:szCs w:val="28"/>
        </w:rPr>
        <w:t>составляет 40% от</w:t>
      </w:r>
      <w:r w:rsidR="007B475C">
        <w:rPr>
          <w:bCs/>
          <w:sz w:val="28"/>
          <w:szCs w:val="28"/>
        </w:rPr>
        <w:t xml:space="preserve"> </w:t>
      </w:r>
      <w:r w:rsidRPr="001E48C0">
        <w:rPr>
          <w:bCs/>
          <w:sz w:val="28"/>
          <w:szCs w:val="28"/>
        </w:rPr>
        <w:t>профессорско-преподавательского состава.</w:t>
      </w:r>
    </w:p>
    <w:p w:rsidR="00EE549F" w:rsidRPr="001E48C0" w:rsidRDefault="00EE549F" w:rsidP="005D087E">
      <w:pPr>
        <w:numPr>
          <w:ilvl w:val="0"/>
          <w:numId w:val="2"/>
        </w:numPr>
        <w:suppressAutoHyphens/>
        <w:ind w:left="0" w:right="-1" w:firstLine="360"/>
        <w:jc w:val="both"/>
        <w:rPr>
          <w:bCs/>
          <w:sz w:val="28"/>
          <w:szCs w:val="28"/>
        </w:rPr>
      </w:pPr>
      <w:r w:rsidRPr="001E48C0">
        <w:rPr>
          <w:bCs/>
          <w:sz w:val="28"/>
          <w:szCs w:val="28"/>
        </w:rPr>
        <w:t>необходимое количество лабораторного оборудования и (или) использования специализированных материальных запасов определено соответствующими нормативными актами МОН ДНР и МЗ ДНР;</w:t>
      </w:r>
    </w:p>
    <w:p w:rsidR="00EE549F" w:rsidRPr="001E48C0" w:rsidRDefault="00EE549F" w:rsidP="00EE549F">
      <w:pPr>
        <w:ind w:right="-1" w:firstLine="708"/>
        <w:jc w:val="both"/>
        <w:rPr>
          <w:i/>
          <w:color w:val="000000"/>
          <w:sz w:val="28"/>
          <w:szCs w:val="28"/>
        </w:rPr>
      </w:pPr>
      <w:r w:rsidRPr="001E48C0">
        <w:rPr>
          <w:bCs/>
          <w:sz w:val="28"/>
          <w:szCs w:val="28"/>
        </w:rPr>
        <w:t xml:space="preserve">При организации инклюзивного образования </w:t>
      </w:r>
      <w:r w:rsidRPr="001E48C0">
        <w:rPr>
          <w:color w:val="000000"/>
          <w:sz w:val="28"/>
          <w:szCs w:val="28"/>
        </w:rPr>
        <w:t>инвалидов и лиц с ограниченными возможностями здоровья могут использоваться иные источники финансирования, не запрещенные законом</w:t>
      </w:r>
      <w:r w:rsidRPr="001E48C0">
        <w:rPr>
          <w:i/>
          <w:color w:val="000000"/>
          <w:sz w:val="28"/>
          <w:szCs w:val="28"/>
        </w:rPr>
        <w:t>.</w:t>
      </w:r>
    </w:p>
    <w:p w:rsidR="00EE549F" w:rsidRPr="001E48C0" w:rsidRDefault="00EE549F" w:rsidP="00EE549F">
      <w:pPr>
        <w:ind w:right="-1" w:firstLine="709"/>
        <w:contextualSpacing/>
        <w:jc w:val="both"/>
        <w:rPr>
          <w:sz w:val="28"/>
          <w:szCs w:val="28"/>
        </w:rPr>
      </w:pPr>
    </w:p>
    <w:p w:rsidR="00EE549F" w:rsidRPr="001E48C0" w:rsidRDefault="00EE549F" w:rsidP="00EE549F">
      <w:pPr>
        <w:contextualSpacing/>
        <w:jc w:val="center"/>
        <w:rPr>
          <w:b/>
          <w:color w:val="000000"/>
          <w:sz w:val="28"/>
          <w:szCs w:val="28"/>
        </w:rPr>
      </w:pPr>
      <w:r w:rsidRPr="001E48C0">
        <w:rPr>
          <w:b/>
          <w:color w:val="000000"/>
          <w:sz w:val="28"/>
          <w:szCs w:val="28"/>
        </w:rPr>
        <w:t>Список литературы.</w:t>
      </w:r>
    </w:p>
    <w:p w:rsidR="00C37EE2" w:rsidRDefault="00C37EE2" w:rsidP="00C37EE2">
      <w:pPr>
        <w:shd w:val="clear" w:color="auto" w:fill="FFFFFF"/>
        <w:ind w:left="709"/>
        <w:contextualSpacing/>
        <w:jc w:val="both"/>
        <w:rPr>
          <w:b/>
          <w:bCs/>
          <w:spacing w:val="-7"/>
          <w:sz w:val="28"/>
          <w:szCs w:val="28"/>
        </w:rPr>
      </w:pPr>
      <w:r w:rsidRPr="00477645">
        <w:rPr>
          <w:b/>
          <w:bCs/>
          <w:spacing w:val="-7"/>
          <w:sz w:val="28"/>
          <w:szCs w:val="28"/>
        </w:rPr>
        <w:t>а) Основная литература:</w:t>
      </w:r>
      <w:r>
        <w:rPr>
          <w:b/>
          <w:bCs/>
          <w:spacing w:val="-7"/>
          <w:sz w:val="28"/>
          <w:szCs w:val="28"/>
        </w:rPr>
        <w:t xml:space="preserve"> </w:t>
      </w:r>
    </w:p>
    <w:p w:rsidR="00C37EE2" w:rsidRPr="00C37EE2" w:rsidRDefault="00C37EE2" w:rsidP="005D087E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7EE2">
        <w:rPr>
          <w:rFonts w:ascii="Times New Roman" w:hAnsi="Times New Roman"/>
          <w:sz w:val="28"/>
          <w:szCs w:val="28"/>
        </w:rPr>
        <w:t>Казимирко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В.К. Ревматология: учеб. пособие для врачей в вопросах и ответах / В.К.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7EE2">
        <w:rPr>
          <w:rFonts w:ascii="Times New Roman" w:hAnsi="Times New Roman"/>
          <w:sz w:val="28"/>
          <w:szCs w:val="28"/>
        </w:rPr>
        <w:t>Казимирко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, В.Н. Коваленко. - Донецк: </w:t>
      </w:r>
      <w:proofErr w:type="spellStart"/>
      <w:r w:rsidRPr="00C37EE2">
        <w:rPr>
          <w:rFonts w:ascii="Times New Roman" w:hAnsi="Times New Roman"/>
          <w:sz w:val="28"/>
          <w:szCs w:val="28"/>
        </w:rPr>
        <w:t>Заславский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А.Ю., 2009. - 626 с.</w:t>
      </w:r>
    </w:p>
    <w:p w:rsidR="00C37EE2" w:rsidRPr="00C37EE2" w:rsidRDefault="00C37EE2" w:rsidP="005D087E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Сигидин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Я. А. Биологическая терапия в ревматологии [Текст] / Я. А. </w:t>
      </w:r>
      <w:proofErr w:type="spellStart"/>
      <w:r w:rsidRPr="00C37EE2">
        <w:rPr>
          <w:rFonts w:ascii="Times New Roman" w:hAnsi="Times New Roman"/>
          <w:sz w:val="28"/>
          <w:szCs w:val="28"/>
        </w:rPr>
        <w:t>Сигидин</w:t>
      </w:r>
      <w:proofErr w:type="spellEnd"/>
      <w:r w:rsidRPr="00C37EE2">
        <w:rPr>
          <w:rFonts w:ascii="Times New Roman" w:hAnsi="Times New Roman"/>
          <w:sz w:val="28"/>
          <w:szCs w:val="28"/>
        </w:rPr>
        <w:t>, Г. В. Лукина. – 2-е изд., доп. - М.: Практическая медицина, 2009. - 302 с.</w:t>
      </w:r>
    </w:p>
    <w:p w:rsidR="00C37EE2" w:rsidRPr="00C37EE2" w:rsidRDefault="00C37EE2" w:rsidP="005D087E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>Ревматология [Текст</w:t>
      </w:r>
      <w:proofErr w:type="gramStart"/>
      <w:r w:rsidRPr="00C37EE2">
        <w:rPr>
          <w:rFonts w:ascii="Times New Roman" w:hAnsi="Times New Roman"/>
          <w:sz w:val="28"/>
          <w:szCs w:val="28"/>
        </w:rPr>
        <w:t>] :</w:t>
      </w:r>
      <w:proofErr w:type="gramEnd"/>
      <w:r w:rsidRPr="00C37EE2">
        <w:rPr>
          <w:rFonts w:ascii="Times New Roman" w:hAnsi="Times New Roman"/>
          <w:sz w:val="28"/>
          <w:szCs w:val="28"/>
        </w:rPr>
        <w:t xml:space="preserve"> национальное руководство / ред. Е. Л. Насонов, В. А. Насонова. - М.: ГЭОТАР-</w:t>
      </w:r>
      <w:proofErr w:type="spellStart"/>
      <w:r w:rsidRPr="00C37EE2">
        <w:rPr>
          <w:rFonts w:ascii="Times New Roman" w:hAnsi="Times New Roman"/>
          <w:sz w:val="28"/>
          <w:szCs w:val="28"/>
        </w:rPr>
        <w:t>МЕДиа</w:t>
      </w:r>
      <w:proofErr w:type="spellEnd"/>
      <w:r w:rsidRPr="00C37EE2">
        <w:rPr>
          <w:rFonts w:ascii="Times New Roman" w:hAnsi="Times New Roman"/>
          <w:sz w:val="28"/>
          <w:szCs w:val="28"/>
        </w:rPr>
        <w:t>, 2010. - 720 с.</w:t>
      </w:r>
    </w:p>
    <w:p w:rsidR="00C37EE2" w:rsidRPr="00C37EE2" w:rsidRDefault="00C37EE2" w:rsidP="005D087E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Хаким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А. Справочник по ревматологии [Текст] / А. </w:t>
      </w:r>
      <w:proofErr w:type="spellStart"/>
      <w:r w:rsidRPr="00C37EE2">
        <w:rPr>
          <w:rFonts w:ascii="Times New Roman" w:hAnsi="Times New Roman"/>
          <w:sz w:val="28"/>
          <w:szCs w:val="28"/>
        </w:rPr>
        <w:t>Хаким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, Г. Клуни, И. </w:t>
      </w:r>
      <w:proofErr w:type="spellStart"/>
      <w:proofErr w:type="gramStart"/>
      <w:r w:rsidRPr="00C37EE2">
        <w:rPr>
          <w:rFonts w:ascii="Times New Roman" w:hAnsi="Times New Roman"/>
          <w:sz w:val="28"/>
          <w:szCs w:val="28"/>
        </w:rPr>
        <w:t>Хак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C37EE2">
        <w:rPr>
          <w:rFonts w:ascii="Times New Roman" w:hAnsi="Times New Roman"/>
          <w:sz w:val="28"/>
          <w:szCs w:val="28"/>
        </w:rPr>
        <w:t xml:space="preserve"> пер. с англ. - М. : ГЭОТАР-Медиа, 2010. - 560 с.</w:t>
      </w:r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7EE2">
        <w:rPr>
          <w:rFonts w:ascii="Times New Roman" w:hAnsi="Times New Roman" w:cs="Times New Roman"/>
          <w:sz w:val="28"/>
          <w:szCs w:val="28"/>
        </w:rPr>
        <w:t>Христуленко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 А. Л. </w:t>
      </w:r>
      <w:proofErr w:type="spellStart"/>
      <w:r w:rsidRPr="00C37EE2">
        <w:rPr>
          <w:rFonts w:ascii="Times New Roman" w:hAnsi="Times New Roman" w:cs="Times New Roman"/>
          <w:sz w:val="28"/>
          <w:szCs w:val="28"/>
        </w:rPr>
        <w:t>Спондилоартропатии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 [Электронный ресурс</w:t>
      </w:r>
      <w:proofErr w:type="gramStart"/>
      <w:r w:rsidRPr="00C37EE2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37EE2">
        <w:rPr>
          <w:rFonts w:ascii="Times New Roman" w:hAnsi="Times New Roman" w:cs="Times New Roman"/>
          <w:sz w:val="28"/>
          <w:szCs w:val="28"/>
        </w:rPr>
        <w:t xml:space="preserve"> лекция для врачей-курсантов ревматологов / А. Л. </w:t>
      </w:r>
      <w:proofErr w:type="spellStart"/>
      <w:r w:rsidRPr="00C37EE2">
        <w:rPr>
          <w:rFonts w:ascii="Times New Roman" w:hAnsi="Times New Roman" w:cs="Times New Roman"/>
          <w:sz w:val="28"/>
          <w:szCs w:val="28"/>
        </w:rPr>
        <w:t>Христуленко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 ; Донецкий мед. ун-т. Каф. внутренних болезней и общей практики - семейной медицины ФИПО. - Донецк, 2007.</w:t>
      </w:r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EE2">
        <w:rPr>
          <w:rFonts w:ascii="Times New Roman" w:hAnsi="Times New Roman" w:cs="Times New Roman"/>
          <w:sz w:val="28"/>
          <w:szCs w:val="28"/>
        </w:rPr>
        <w:t>Клиническая ревматология [Электронный ресурс</w:t>
      </w:r>
      <w:proofErr w:type="gramStart"/>
      <w:r w:rsidRPr="00C37EE2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37EE2">
        <w:rPr>
          <w:rFonts w:ascii="Times New Roman" w:hAnsi="Times New Roman" w:cs="Times New Roman"/>
          <w:sz w:val="28"/>
          <w:szCs w:val="28"/>
        </w:rPr>
        <w:t xml:space="preserve"> учебное пособие / А.И. </w:t>
      </w:r>
      <w:proofErr w:type="spellStart"/>
      <w:r w:rsidRPr="00C37EE2">
        <w:rPr>
          <w:rFonts w:ascii="Times New Roman" w:hAnsi="Times New Roman" w:cs="Times New Roman"/>
          <w:sz w:val="28"/>
          <w:szCs w:val="28"/>
        </w:rPr>
        <w:t>Дядык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, А.Э. </w:t>
      </w:r>
      <w:proofErr w:type="spellStart"/>
      <w:r w:rsidRPr="00C37EE2">
        <w:rPr>
          <w:rFonts w:ascii="Times New Roman" w:hAnsi="Times New Roman" w:cs="Times New Roman"/>
          <w:sz w:val="28"/>
          <w:szCs w:val="28"/>
        </w:rPr>
        <w:t>Багрий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, И.И </w:t>
      </w:r>
      <w:proofErr w:type="spellStart"/>
      <w:r w:rsidRPr="00C37EE2">
        <w:rPr>
          <w:rFonts w:ascii="Times New Roman" w:hAnsi="Times New Roman" w:cs="Times New Roman"/>
          <w:sz w:val="28"/>
          <w:szCs w:val="28"/>
        </w:rPr>
        <w:t>Здиховская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 и др. ; Донецкий мед. ун-т. Каф. внутренних болезней и общей практики-семейной медицины. - Донецк, 2011.</w:t>
      </w:r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7EE2">
        <w:rPr>
          <w:rFonts w:ascii="Times New Roman" w:hAnsi="Times New Roman" w:cs="Times New Roman"/>
          <w:sz w:val="28"/>
          <w:szCs w:val="28"/>
        </w:rPr>
        <w:t>Цыба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 И. Н. Инфекционный эндокардит: диагностика и лечение [Электронный ресурс</w:t>
      </w:r>
      <w:proofErr w:type="gramStart"/>
      <w:r w:rsidRPr="00C37EE2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37EE2">
        <w:rPr>
          <w:rFonts w:ascii="Times New Roman" w:hAnsi="Times New Roman" w:cs="Times New Roman"/>
          <w:sz w:val="28"/>
          <w:szCs w:val="28"/>
        </w:rPr>
        <w:t xml:space="preserve"> лекция для врачей-курсантов ПАЦ по терапии, ревматологии / И. Н. </w:t>
      </w:r>
      <w:proofErr w:type="spellStart"/>
      <w:r w:rsidRPr="00C37EE2">
        <w:rPr>
          <w:rFonts w:ascii="Times New Roman" w:hAnsi="Times New Roman" w:cs="Times New Roman"/>
          <w:sz w:val="28"/>
          <w:szCs w:val="28"/>
        </w:rPr>
        <w:t>Цыба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 ; Донецкий мед. ун-т. Каф. внутренних болезней и общей практики - семейной медицины ФИПО. - Донецк, 2007.</w:t>
      </w:r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EE2">
        <w:rPr>
          <w:rFonts w:ascii="Times New Roman" w:hAnsi="Times New Roman" w:cs="Times New Roman"/>
          <w:sz w:val="28"/>
          <w:szCs w:val="28"/>
        </w:rPr>
        <w:t>Щукина, Е. В. Заболевания перикарда [Электронный ресурс</w:t>
      </w:r>
      <w:proofErr w:type="gramStart"/>
      <w:r w:rsidRPr="00C37EE2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37EE2">
        <w:rPr>
          <w:rFonts w:ascii="Times New Roman" w:hAnsi="Times New Roman" w:cs="Times New Roman"/>
          <w:sz w:val="28"/>
          <w:szCs w:val="28"/>
        </w:rPr>
        <w:t xml:space="preserve"> лекция для врачей-курсантов ПАЦ по ревматологии / Е. В. Щукина ; Донецкий мед. ун-т. Каф. внутренних болезней и общей практики - семейной медицины ФИПО. - Донецк, 2007.</w:t>
      </w:r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EE2">
        <w:rPr>
          <w:rFonts w:ascii="Times New Roman" w:hAnsi="Times New Roman" w:cs="Times New Roman"/>
          <w:sz w:val="28"/>
          <w:szCs w:val="28"/>
        </w:rPr>
        <w:t xml:space="preserve">Маловичко, И. С. </w:t>
      </w:r>
      <w:proofErr w:type="spellStart"/>
      <w:r w:rsidRPr="00C37EE2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Pr="00C37EE2">
        <w:rPr>
          <w:rFonts w:ascii="Times New Roman" w:hAnsi="Times New Roman" w:cs="Times New Roman"/>
          <w:sz w:val="28"/>
          <w:szCs w:val="28"/>
        </w:rPr>
        <w:t xml:space="preserve"> и остеоартрит [Электронный ресурс</w:t>
      </w:r>
      <w:proofErr w:type="gramStart"/>
      <w:r w:rsidRPr="00C37EE2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37EE2">
        <w:rPr>
          <w:rFonts w:ascii="Times New Roman" w:hAnsi="Times New Roman" w:cs="Times New Roman"/>
          <w:sz w:val="28"/>
          <w:szCs w:val="28"/>
        </w:rPr>
        <w:t xml:space="preserve"> лекция для врачей-курсантов ПАЦ по ревматологии / И. С. Маловичко ; Донецкий мед. ун-т. Каф. внутренних болезней и общей практики - семейной медицины ФИПО. - Донецк, 2007.</w:t>
      </w:r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EE2">
        <w:rPr>
          <w:rFonts w:ascii="Times New Roman" w:hAnsi="Times New Roman" w:cs="Times New Roman"/>
          <w:sz w:val="28"/>
          <w:szCs w:val="28"/>
        </w:rPr>
        <w:t>Маловичко, И. С. Остеопороз [Электронный ресурс</w:t>
      </w:r>
      <w:proofErr w:type="gramStart"/>
      <w:r w:rsidRPr="00C37EE2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37EE2">
        <w:rPr>
          <w:rFonts w:ascii="Times New Roman" w:hAnsi="Times New Roman" w:cs="Times New Roman"/>
          <w:sz w:val="28"/>
          <w:szCs w:val="28"/>
        </w:rPr>
        <w:t xml:space="preserve"> лекция для врачей-</w:t>
      </w:r>
      <w:r w:rsidRPr="00C37EE2">
        <w:rPr>
          <w:rFonts w:ascii="Times New Roman" w:hAnsi="Times New Roman" w:cs="Times New Roman"/>
          <w:sz w:val="28"/>
          <w:szCs w:val="28"/>
        </w:rPr>
        <w:lastRenderedPageBreak/>
        <w:t>курсантов ПАЦ по ревматологии / И. С. Маловичко ; Донецкий мед. ун-т. Каф. внутренних болезней и общей практики - семейной медицины ФИПО. - Донецк, 2007.</w:t>
      </w:r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Кобалава</w:t>
      </w:r>
      <w:proofErr w:type="spell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, С. В. Моисеев, В. С. </w:t>
      </w:r>
      <w:proofErr w:type="gram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Моисеев ;</w:t>
      </w:r>
      <w:proofErr w:type="gram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под. ред. В. С. Моисеева. - </w:t>
      </w:r>
      <w:proofErr w:type="gram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М. :</w:t>
      </w:r>
      <w:proofErr w:type="gram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ГЭОТАР-Медиа, 2014. - </w:t>
      </w:r>
      <w:hyperlink r:id="rId12" w:history="1">
        <w:r w:rsidRPr="00C37EE2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http://www.studmedlib.ru/book/ISBN9785970427729.html</w:t>
        </w:r>
      </w:hyperlink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Боль в спине [Электронный ресурс] / Е.В. </w:t>
      </w:r>
      <w:proofErr w:type="spell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Подчуфарова</w:t>
      </w:r>
      <w:proofErr w:type="spell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Яхно</w:t>
      </w:r>
      <w:proofErr w:type="spell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М. :</w:t>
      </w:r>
      <w:proofErr w:type="gram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ГЭОТАР-Медиа, 2014. - </w:t>
      </w:r>
      <w:hyperlink r:id="rId13" w:history="1">
        <w:r w:rsidRPr="00C37EE2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http://www.studmedlib.ru/book/ISBN9785970429921.html</w:t>
        </w:r>
      </w:hyperlink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Боли в суставах: дифференциальная диагностика [Электронный ресурс] / С.П. Филоненко, С.С. Якушин - </w:t>
      </w:r>
      <w:proofErr w:type="gram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М. :</w:t>
      </w:r>
      <w:proofErr w:type="gram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ГЭОТАР-Медиа, 2014. - </w:t>
      </w:r>
      <w:hyperlink r:id="rId14" w:history="1">
        <w:r w:rsidRPr="00C37EE2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http://www.studmedlib.ru/book/ISBN9785970429808.html</w:t>
        </w:r>
      </w:hyperlink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Методы оценки воспалительной активности и эффективности терапии при спондилоартритах [Электронный ресурс] / </w:t>
      </w:r>
      <w:proofErr w:type="spell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Годзенко</w:t>
      </w:r>
      <w:proofErr w:type="spell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А.А., Корсакова Ю.Л., </w:t>
      </w:r>
      <w:proofErr w:type="spell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Бадокин</w:t>
      </w:r>
      <w:proofErr w:type="spell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В.В. - </w:t>
      </w:r>
      <w:proofErr w:type="gram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М. :</w:t>
      </w:r>
      <w:proofErr w:type="gram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ГЭОТАР-Медиа, 2013. - </w:t>
      </w:r>
      <w:hyperlink r:id="rId15" w:history="1">
        <w:r w:rsidRPr="00C37EE2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http://www.studmedlib.ru/book/ISBN9785970424582.html</w:t>
        </w:r>
      </w:hyperlink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Консервативное лечение </w:t>
      </w:r>
      <w:proofErr w:type="spell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остеоартроза</w:t>
      </w:r>
      <w:proofErr w:type="spell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[Электронный ресурс] / С.М. Носков - </w:t>
      </w:r>
      <w:proofErr w:type="gram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М. :</w:t>
      </w:r>
      <w:proofErr w:type="gram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ГЭОТАР-Медиа, 2014. - </w:t>
      </w:r>
      <w:hyperlink r:id="rId16" w:history="1">
        <w:r w:rsidRPr="00C37EE2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http://www.studmedlib.ru/book/ISBN9785970427477.html</w:t>
        </w:r>
      </w:hyperlink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Рациональная фармакотерапия ревматических заболеваний [Электронный ресурс] / Насонова В.А., Насонов Е.Л., Алекперов Р.Т. и др. / Под общ. ред. В.А. Насоновой, Е.Л. Насонова - </w:t>
      </w:r>
      <w:proofErr w:type="gram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М. :</w:t>
      </w:r>
      <w:proofErr w:type="gram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Литтерра</w:t>
      </w:r>
      <w:proofErr w:type="spell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, 2010. - (Рациональная фармакотерапия: </w:t>
      </w:r>
      <w:proofErr w:type="spell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Compendium</w:t>
      </w:r>
      <w:proofErr w:type="spell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). - </w:t>
      </w:r>
      <w:hyperlink r:id="rId17" w:history="1">
        <w:r w:rsidRPr="00C37EE2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http://www.studmedlib.ru/book/ISBN9785904090395.html</w:t>
        </w:r>
      </w:hyperlink>
    </w:p>
    <w:p w:rsidR="00C37EE2" w:rsidRPr="00C37EE2" w:rsidRDefault="00C37EE2" w:rsidP="005D087E">
      <w:pPr>
        <w:pStyle w:val="25"/>
        <w:numPr>
          <w:ilvl w:val="0"/>
          <w:numId w:val="20"/>
        </w:numPr>
        <w:spacing w:before="0" w:after="0" w:line="240" w:lineRule="auto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Остеопороз [Электронный ресурс] / Котельников Г.П., Булгакова С.В. - </w:t>
      </w:r>
      <w:proofErr w:type="gramStart"/>
      <w:r w:rsidRPr="00C37EE2">
        <w:rPr>
          <w:rStyle w:val="value"/>
          <w:rFonts w:ascii="Times New Roman" w:hAnsi="Times New Roman" w:cs="Times New Roman"/>
          <w:sz w:val="28"/>
          <w:szCs w:val="28"/>
        </w:rPr>
        <w:t>М. :</w:t>
      </w:r>
      <w:proofErr w:type="gramEnd"/>
      <w:r w:rsidRPr="00C37EE2">
        <w:rPr>
          <w:rStyle w:val="value"/>
          <w:rFonts w:ascii="Times New Roman" w:hAnsi="Times New Roman" w:cs="Times New Roman"/>
          <w:sz w:val="28"/>
          <w:szCs w:val="28"/>
        </w:rPr>
        <w:t xml:space="preserve"> ГЭОТАР-Медиа, 2010. - </w:t>
      </w:r>
      <w:hyperlink r:id="rId18" w:history="1">
        <w:r w:rsidRPr="00C37EE2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http://www.studmedlib.ru/book/ISBN9785970413906.html</w:t>
        </w:r>
      </w:hyperlink>
    </w:p>
    <w:p w:rsidR="00C37EE2" w:rsidRPr="00C37EE2" w:rsidRDefault="00C37EE2" w:rsidP="005D087E">
      <w:pPr>
        <w:pStyle w:val="af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7EE2">
        <w:rPr>
          <w:rStyle w:val="value"/>
          <w:rFonts w:ascii="Times New Roman" w:hAnsi="Times New Roman"/>
          <w:sz w:val="28"/>
          <w:szCs w:val="28"/>
        </w:rPr>
        <w:t xml:space="preserve">Клинические разборы. Внутренние болезни [Электронный ресурс] / Фомин В.В., </w:t>
      </w:r>
      <w:proofErr w:type="spellStart"/>
      <w:r w:rsidRPr="00C37EE2">
        <w:rPr>
          <w:rStyle w:val="value"/>
          <w:rFonts w:ascii="Times New Roman" w:hAnsi="Times New Roman"/>
          <w:sz w:val="28"/>
          <w:szCs w:val="28"/>
        </w:rPr>
        <w:t>Бурневич</w:t>
      </w:r>
      <w:proofErr w:type="spellEnd"/>
      <w:r w:rsidRPr="00C37EE2">
        <w:rPr>
          <w:rStyle w:val="value"/>
          <w:rFonts w:ascii="Times New Roman" w:hAnsi="Times New Roman"/>
          <w:sz w:val="28"/>
          <w:szCs w:val="28"/>
        </w:rPr>
        <w:t xml:space="preserve"> Э.З. / Под ред. Н.А. Мухина - </w:t>
      </w:r>
      <w:proofErr w:type="gramStart"/>
      <w:r w:rsidRPr="00C37EE2">
        <w:rPr>
          <w:rStyle w:val="value"/>
          <w:rFonts w:ascii="Times New Roman" w:hAnsi="Times New Roman"/>
          <w:sz w:val="28"/>
          <w:szCs w:val="28"/>
        </w:rPr>
        <w:t>М. :</w:t>
      </w:r>
      <w:proofErr w:type="gramEnd"/>
      <w:r w:rsidRPr="00C37EE2">
        <w:rPr>
          <w:rStyle w:val="value"/>
          <w:rFonts w:ascii="Times New Roman" w:hAnsi="Times New Roman"/>
          <w:sz w:val="28"/>
          <w:szCs w:val="28"/>
        </w:rPr>
        <w:t xml:space="preserve"> </w:t>
      </w:r>
      <w:proofErr w:type="spellStart"/>
      <w:r w:rsidRPr="00C37EE2">
        <w:rPr>
          <w:rStyle w:val="value"/>
          <w:rFonts w:ascii="Times New Roman" w:hAnsi="Times New Roman"/>
          <w:sz w:val="28"/>
          <w:szCs w:val="28"/>
        </w:rPr>
        <w:t>Литтерра</w:t>
      </w:r>
      <w:proofErr w:type="spellEnd"/>
      <w:r w:rsidRPr="00C37EE2">
        <w:rPr>
          <w:rStyle w:val="value"/>
          <w:rFonts w:ascii="Times New Roman" w:hAnsi="Times New Roman"/>
          <w:sz w:val="28"/>
          <w:szCs w:val="28"/>
        </w:rPr>
        <w:t xml:space="preserve">, 2010. - (Серия Клинические разборы). - </w:t>
      </w:r>
      <w:hyperlink r:id="rId19" w:history="1">
        <w:r w:rsidRPr="00C37EE2">
          <w:rPr>
            <w:rStyle w:val="aff"/>
            <w:rFonts w:ascii="Times New Roman" w:hAnsi="Times New Roman"/>
            <w:color w:val="auto"/>
            <w:sz w:val="28"/>
            <w:szCs w:val="28"/>
          </w:rPr>
          <w:t>http://www.studmedlib.ru/book/ISBN9785904090296.html</w:t>
        </w:r>
      </w:hyperlink>
    </w:p>
    <w:p w:rsidR="00C37EE2" w:rsidRDefault="00C37EE2" w:rsidP="00C37EE2">
      <w:pPr>
        <w:shd w:val="clear" w:color="auto" w:fill="FFFFFF"/>
        <w:ind w:left="709"/>
        <w:contextualSpacing/>
        <w:jc w:val="both"/>
        <w:rPr>
          <w:b/>
          <w:bCs/>
          <w:spacing w:val="-7"/>
          <w:sz w:val="28"/>
          <w:szCs w:val="28"/>
        </w:rPr>
      </w:pPr>
    </w:p>
    <w:p w:rsidR="00C37EE2" w:rsidRPr="00477645" w:rsidRDefault="00C37EE2" w:rsidP="00C37EE2">
      <w:pPr>
        <w:shd w:val="clear" w:color="auto" w:fill="FFFFFF"/>
        <w:ind w:left="709"/>
        <w:contextualSpacing/>
        <w:jc w:val="both"/>
        <w:rPr>
          <w:b/>
          <w:bCs/>
          <w:spacing w:val="-7"/>
          <w:sz w:val="28"/>
          <w:szCs w:val="28"/>
        </w:rPr>
      </w:pPr>
      <w:r w:rsidRPr="00477645">
        <w:rPr>
          <w:b/>
          <w:bCs/>
          <w:spacing w:val="-7"/>
          <w:sz w:val="28"/>
          <w:szCs w:val="28"/>
        </w:rPr>
        <w:t>б) Дополнительная литература: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Алексеева Е.И., </w:t>
      </w:r>
      <w:proofErr w:type="spellStart"/>
      <w:r w:rsidRPr="00C37EE2">
        <w:rPr>
          <w:rFonts w:ascii="Times New Roman" w:hAnsi="Times New Roman"/>
          <w:sz w:val="28"/>
          <w:szCs w:val="28"/>
        </w:rPr>
        <w:t>Литвицкий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П.Ф. Ювенильный ревматоидный артрит. Изд-во «ВЕДИ» 2007, 368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7EE2">
        <w:rPr>
          <w:rFonts w:ascii="Times New Roman" w:hAnsi="Times New Roman"/>
          <w:sz w:val="28"/>
          <w:szCs w:val="28"/>
        </w:rPr>
        <w:t>Алекберова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З.С., Болезнь </w:t>
      </w:r>
      <w:proofErr w:type="spellStart"/>
      <w:r w:rsidRPr="00C37EE2">
        <w:rPr>
          <w:rFonts w:ascii="Times New Roman" w:hAnsi="Times New Roman"/>
          <w:sz w:val="28"/>
          <w:szCs w:val="28"/>
        </w:rPr>
        <w:t>Бехчета</w:t>
      </w:r>
      <w:proofErr w:type="spellEnd"/>
      <w:r w:rsidRPr="00C37EE2">
        <w:rPr>
          <w:rFonts w:ascii="Times New Roman" w:hAnsi="Times New Roman"/>
          <w:sz w:val="28"/>
          <w:szCs w:val="28"/>
        </w:rPr>
        <w:t>. М.2007г.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Беленький А.Г. Препараты </w:t>
      </w:r>
      <w:proofErr w:type="spellStart"/>
      <w:r w:rsidRPr="00C37EE2">
        <w:rPr>
          <w:rFonts w:ascii="Times New Roman" w:hAnsi="Times New Roman"/>
          <w:sz w:val="28"/>
          <w:szCs w:val="28"/>
        </w:rPr>
        <w:t>гиалуронана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в лечении </w:t>
      </w:r>
      <w:proofErr w:type="spellStart"/>
      <w:r w:rsidRPr="00C37EE2">
        <w:rPr>
          <w:rFonts w:ascii="Times New Roman" w:hAnsi="Times New Roman"/>
          <w:sz w:val="28"/>
          <w:szCs w:val="28"/>
        </w:rPr>
        <w:t>остеоартроза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коленного и тазобедренного сустава. Учебное пособие. РМАПО, 2007. - 14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7EE2">
        <w:rPr>
          <w:rFonts w:ascii="Times New Roman" w:hAnsi="Times New Roman"/>
          <w:sz w:val="28"/>
          <w:szCs w:val="28"/>
        </w:rPr>
        <w:t>Букуп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К. Клиническое исследование костей, суставов и мышц. </w:t>
      </w:r>
      <w:proofErr w:type="spellStart"/>
      <w:r w:rsidRPr="00C37EE2">
        <w:rPr>
          <w:rFonts w:ascii="Times New Roman" w:hAnsi="Times New Roman"/>
          <w:sz w:val="28"/>
          <w:szCs w:val="28"/>
        </w:rPr>
        <w:t>Мед.литер</w:t>
      </w:r>
      <w:proofErr w:type="spellEnd"/>
      <w:r w:rsidRPr="00C37EE2">
        <w:rPr>
          <w:rFonts w:ascii="Times New Roman" w:hAnsi="Times New Roman"/>
          <w:sz w:val="28"/>
          <w:szCs w:val="28"/>
        </w:rPr>
        <w:t>, 2008.  -  320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7EE2">
        <w:rPr>
          <w:rFonts w:ascii="Times New Roman" w:hAnsi="Times New Roman"/>
          <w:sz w:val="28"/>
          <w:szCs w:val="28"/>
        </w:rPr>
        <w:t>Бурмистер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Р.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7EE2">
        <w:rPr>
          <w:rFonts w:ascii="Times New Roman" w:hAnsi="Times New Roman"/>
          <w:sz w:val="28"/>
          <w:szCs w:val="28"/>
        </w:rPr>
        <w:t>Пецуто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А. Наглядная иммунология. Бином, 2007г.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Быстрый анализ ЭКГ. </w:t>
      </w:r>
      <w:proofErr w:type="spellStart"/>
      <w:r w:rsidRPr="00C37EE2">
        <w:rPr>
          <w:rFonts w:ascii="Times New Roman" w:hAnsi="Times New Roman"/>
          <w:sz w:val="28"/>
          <w:szCs w:val="28"/>
        </w:rPr>
        <w:t>М.Гавриель</w:t>
      </w:r>
      <w:proofErr w:type="spellEnd"/>
      <w:r w:rsidRPr="00C37EE2">
        <w:rPr>
          <w:rFonts w:ascii="Times New Roman" w:hAnsi="Times New Roman"/>
          <w:sz w:val="28"/>
          <w:szCs w:val="28"/>
        </w:rPr>
        <w:t>-Хам. Пер. с англ. Под общей ред. Позднякова. М., Бином, 407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lastRenderedPageBreak/>
        <w:t xml:space="preserve">Кардиология: Национальное руководство / Под ред. </w:t>
      </w:r>
      <w:proofErr w:type="spellStart"/>
      <w:r w:rsidRPr="00C37EE2">
        <w:rPr>
          <w:rFonts w:ascii="Times New Roman" w:hAnsi="Times New Roman"/>
          <w:sz w:val="28"/>
          <w:szCs w:val="28"/>
        </w:rPr>
        <w:t>Ю.Н.Беленкова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7EE2">
        <w:rPr>
          <w:rFonts w:ascii="Times New Roman" w:hAnsi="Times New Roman"/>
          <w:sz w:val="28"/>
          <w:szCs w:val="28"/>
        </w:rPr>
        <w:t>Р.Г.Оганова</w:t>
      </w:r>
      <w:proofErr w:type="spellEnd"/>
      <w:r w:rsidRPr="00C37EE2">
        <w:rPr>
          <w:rFonts w:ascii="Times New Roman" w:hAnsi="Times New Roman"/>
          <w:sz w:val="28"/>
          <w:szCs w:val="28"/>
        </w:rPr>
        <w:t>. – М.: ГЕОТАР-Медиа, 2007. – 1232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Котельникова Г.П., Ларцев Ю.В. </w:t>
      </w:r>
      <w:proofErr w:type="spellStart"/>
      <w:r w:rsidRPr="00C37EE2">
        <w:rPr>
          <w:rFonts w:ascii="Times New Roman" w:hAnsi="Times New Roman"/>
          <w:sz w:val="28"/>
          <w:szCs w:val="28"/>
        </w:rPr>
        <w:t>Остеоартроз</w:t>
      </w:r>
      <w:proofErr w:type="spellEnd"/>
      <w:r w:rsidRPr="00C37EE2">
        <w:rPr>
          <w:rFonts w:ascii="Times New Roman" w:hAnsi="Times New Roman"/>
          <w:sz w:val="28"/>
          <w:szCs w:val="28"/>
        </w:rPr>
        <w:t>. «ГЕОТАР-Медиа» 2009, 208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7EE2">
        <w:rPr>
          <w:rFonts w:ascii="Times New Roman" w:hAnsi="Times New Roman"/>
          <w:sz w:val="28"/>
          <w:szCs w:val="28"/>
        </w:rPr>
        <w:t>Лесняк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О.М., </w:t>
      </w:r>
      <w:proofErr w:type="spellStart"/>
      <w:r w:rsidRPr="00C37EE2">
        <w:rPr>
          <w:rFonts w:ascii="Times New Roman" w:hAnsi="Times New Roman"/>
          <w:sz w:val="28"/>
          <w:szCs w:val="28"/>
        </w:rPr>
        <w:t>Пухтинская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П.С. Школа здоровья. Остеоартрит. «ГЕОТАР-Медиа» 2008, 104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Молочков В.А., </w:t>
      </w:r>
      <w:proofErr w:type="spellStart"/>
      <w:r w:rsidRPr="00C37EE2">
        <w:rPr>
          <w:rFonts w:ascii="Times New Roman" w:hAnsi="Times New Roman"/>
          <w:sz w:val="28"/>
          <w:szCs w:val="28"/>
        </w:rPr>
        <w:t>Бадокин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C37EE2">
        <w:rPr>
          <w:rFonts w:ascii="Times New Roman" w:hAnsi="Times New Roman"/>
          <w:sz w:val="28"/>
          <w:szCs w:val="28"/>
        </w:rPr>
        <w:t>Альбанова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В.И., </w:t>
      </w:r>
      <w:proofErr w:type="spellStart"/>
      <w:r w:rsidRPr="00C37EE2">
        <w:rPr>
          <w:rFonts w:ascii="Times New Roman" w:hAnsi="Times New Roman"/>
          <w:sz w:val="28"/>
          <w:szCs w:val="28"/>
        </w:rPr>
        <w:t>Волнухин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В.А. Псориаз и </w:t>
      </w:r>
      <w:proofErr w:type="spellStart"/>
      <w:r w:rsidRPr="00C37EE2">
        <w:rPr>
          <w:rFonts w:ascii="Times New Roman" w:hAnsi="Times New Roman"/>
          <w:sz w:val="28"/>
          <w:szCs w:val="28"/>
        </w:rPr>
        <w:t>псориатический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артрит. М., 2007, 300с.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Неспецифическая боль в спине. / Под ред. </w:t>
      </w:r>
      <w:proofErr w:type="spellStart"/>
      <w:r w:rsidRPr="00C37EE2">
        <w:rPr>
          <w:rFonts w:ascii="Times New Roman" w:hAnsi="Times New Roman"/>
          <w:sz w:val="28"/>
          <w:szCs w:val="28"/>
        </w:rPr>
        <w:t>Ш.Ф.Эрдеса</w:t>
      </w:r>
      <w:proofErr w:type="spellEnd"/>
      <w:r w:rsidRPr="00C37EE2">
        <w:rPr>
          <w:rFonts w:ascii="Times New Roman" w:hAnsi="Times New Roman"/>
          <w:sz w:val="28"/>
          <w:szCs w:val="28"/>
        </w:rPr>
        <w:t>. М.: 2008. -      70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Никишина И.П., </w:t>
      </w:r>
      <w:proofErr w:type="spellStart"/>
      <w:r w:rsidRPr="00C37EE2">
        <w:rPr>
          <w:rFonts w:ascii="Times New Roman" w:hAnsi="Times New Roman"/>
          <w:sz w:val="28"/>
          <w:szCs w:val="28"/>
        </w:rPr>
        <w:t>Радионовская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С.Р. </w:t>
      </w:r>
      <w:proofErr w:type="spellStart"/>
      <w:r w:rsidRPr="00C37EE2">
        <w:rPr>
          <w:rFonts w:ascii="Times New Roman" w:hAnsi="Times New Roman"/>
          <w:sz w:val="28"/>
          <w:szCs w:val="28"/>
        </w:rPr>
        <w:t>Метотрексат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в терапии ювенильного артрита. / Пособие для врачей. М.: 2009. -  59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Олюнин Ю.А., Соловьев С.К., </w:t>
      </w:r>
      <w:proofErr w:type="spellStart"/>
      <w:r w:rsidRPr="00C37EE2">
        <w:rPr>
          <w:rFonts w:ascii="Times New Roman" w:hAnsi="Times New Roman"/>
          <w:sz w:val="28"/>
          <w:szCs w:val="28"/>
        </w:rPr>
        <w:t>Реуцкий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И.А. Локальная терапия </w:t>
      </w:r>
      <w:proofErr w:type="spellStart"/>
      <w:r w:rsidRPr="00C37EE2">
        <w:rPr>
          <w:rFonts w:ascii="Times New Roman" w:hAnsi="Times New Roman"/>
          <w:sz w:val="28"/>
          <w:szCs w:val="28"/>
        </w:rPr>
        <w:t>глюкокортикоидами</w:t>
      </w:r>
      <w:proofErr w:type="spellEnd"/>
      <w:r w:rsidRPr="00C37EE2">
        <w:rPr>
          <w:rFonts w:ascii="Times New Roman" w:hAnsi="Times New Roman"/>
          <w:sz w:val="28"/>
          <w:szCs w:val="28"/>
        </w:rPr>
        <w:t>. / Пособие для врачей. Киев, 2007. - 23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Остеопороз. Клинические рекомендации. 2-е изд. Под ред. </w:t>
      </w:r>
      <w:proofErr w:type="spellStart"/>
      <w:r w:rsidRPr="00C37EE2">
        <w:rPr>
          <w:rFonts w:ascii="Times New Roman" w:hAnsi="Times New Roman"/>
          <w:sz w:val="28"/>
          <w:szCs w:val="28"/>
        </w:rPr>
        <w:t>О.М.Лесняк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7EE2">
        <w:rPr>
          <w:rFonts w:ascii="Times New Roman" w:hAnsi="Times New Roman"/>
          <w:sz w:val="28"/>
          <w:szCs w:val="28"/>
        </w:rPr>
        <w:t>Л.И.Беневоленской</w:t>
      </w:r>
      <w:proofErr w:type="spellEnd"/>
      <w:r w:rsidRPr="00C37EE2">
        <w:rPr>
          <w:rFonts w:ascii="Times New Roman" w:hAnsi="Times New Roman"/>
          <w:sz w:val="28"/>
          <w:szCs w:val="28"/>
        </w:rPr>
        <w:t>.  «ГЕОТАР-Медиа» 2009, 272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Ревматология. Клинические рекомендации. Под ред. </w:t>
      </w:r>
      <w:proofErr w:type="spellStart"/>
      <w:r w:rsidRPr="00C37EE2">
        <w:rPr>
          <w:rFonts w:ascii="Times New Roman" w:hAnsi="Times New Roman"/>
          <w:sz w:val="28"/>
          <w:szCs w:val="28"/>
        </w:rPr>
        <w:t>Е.Л.Насонова</w:t>
      </w:r>
      <w:proofErr w:type="spellEnd"/>
      <w:r w:rsidRPr="00C37EE2">
        <w:rPr>
          <w:rFonts w:ascii="Times New Roman" w:hAnsi="Times New Roman"/>
          <w:sz w:val="28"/>
          <w:szCs w:val="28"/>
        </w:rPr>
        <w:t>. 2-е изд. «ГЕОТАР- Медиа» 2010, 738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>Руководство по скорой медицинской помощи. Под ред. С.Ф.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r w:rsidRPr="00C37EE2">
        <w:rPr>
          <w:rFonts w:ascii="Times New Roman" w:hAnsi="Times New Roman"/>
          <w:sz w:val="28"/>
          <w:szCs w:val="28"/>
        </w:rPr>
        <w:t>Багненко, А.Л.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7EE2">
        <w:rPr>
          <w:rFonts w:ascii="Times New Roman" w:hAnsi="Times New Roman"/>
          <w:sz w:val="28"/>
          <w:szCs w:val="28"/>
        </w:rPr>
        <w:t>Верткина</w:t>
      </w:r>
      <w:proofErr w:type="spellEnd"/>
      <w:r w:rsidRPr="00C37EE2">
        <w:rPr>
          <w:rFonts w:ascii="Times New Roman" w:hAnsi="Times New Roman"/>
          <w:sz w:val="28"/>
          <w:szCs w:val="28"/>
        </w:rPr>
        <w:t>, А.Г.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r w:rsidRPr="00C37EE2">
        <w:rPr>
          <w:rFonts w:ascii="Times New Roman" w:hAnsi="Times New Roman"/>
          <w:sz w:val="28"/>
          <w:szCs w:val="28"/>
        </w:rPr>
        <w:t>Мирошниченко, М.Ф.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7EE2">
        <w:rPr>
          <w:rFonts w:ascii="Times New Roman" w:hAnsi="Times New Roman"/>
          <w:sz w:val="28"/>
          <w:szCs w:val="28"/>
        </w:rPr>
        <w:t>Губукия</w:t>
      </w:r>
      <w:proofErr w:type="spellEnd"/>
      <w:r w:rsidRPr="00C37EE2">
        <w:rPr>
          <w:rFonts w:ascii="Times New Roman" w:hAnsi="Times New Roman"/>
          <w:sz w:val="28"/>
          <w:szCs w:val="28"/>
        </w:rPr>
        <w:t>. М., «ГЕОТАР-Медиа» 2007, 783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7EE2">
        <w:rPr>
          <w:rFonts w:ascii="Times New Roman" w:hAnsi="Times New Roman"/>
          <w:sz w:val="28"/>
          <w:szCs w:val="28"/>
        </w:rPr>
        <w:t>Сигидин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Я.А., Биологическая терапия в ревматологии. Я.А.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7EE2">
        <w:rPr>
          <w:rFonts w:ascii="Times New Roman" w:hAnsi="Times New Roman"/>
          <w:sz w:val="28"/>
          <w:szCs w:val="28"/>
        </w:rPr>
        <w:t>Сигидин</w:t>
      </w:r>
      <w:proofErr w:type="spellEnd"/>
      <w:r w:rsidRPr="00C37EE2">
        <w:rPr>
          <w:rFonts w:ascii="Times New Roman" w:hAnsi="Times New Roman"/>
          <w:sz w:val="28"/>
          <w:szCs w:val="28"/>
        </w:rPr>
        <w:t>, Г.В.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r w:rsidRPr="00C37EE2">
        <w:rPr>
          <w:rFonts w:ascii="Times New Roman" w:hAnsi="Times New Roman"/>
          <w:sz w:val="28"/>
          <w:szCs w:val="28"/>
        </w:rPr>
        <w:t xml:space="preserve">Лукина. М. </w:t>
      </w:r>
      <w:smartTag w:uri="urn:schemas-microsoft-com:office:smarttags" w:element="metricconverter">
        <w:smartTagPr>
          <w:attr w:name="ProductID" w:val="2007 г"/>
        </w:smartTagPr>
        <w:r w:rsidRPr="00C37EE2">
          <w:rPr>
            <w:rFonts w:ascii="Times New Roman" w:hAnsi="Times New Roman"/>
            <w:sz w:val="28"/>
            <w:szCs w:val="28"/>
          </w:rPr>
          <w:t>2007 г</w:t>
        </w:r>
      </w:smartTag>
      <w:r w:rsidRPr="00C37EE2">
        <w:rPr>
          <w:rFonts w:ascii="Times New Roman" w:hAnsi="Times New Roman"/>
          <w:sz w:val="28"/>
          <w:szCs w:val="28"/>
        </w:rPr>
        <w:t>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7EE2">
        <w:rPr>
          <w:rFonts w:ascii="Times New Roman" w:hAnsi="Times New Roman"/>
          <w:sz w:val="28"/>
          <w:szCs w:val="28"/>
        </w:rPr>
        <w:t>Ситель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А.Б. Мануальная терапия </w:t>
      </w:r>
      <w:proofErr w:type="spellStart"/>
      <w:r w:rsidRPr="00C37EE2">
        <w:rPr>
          <w:rFonts w:ascii="Times New Roman" w:hAnsi="Times New Roman"/>
          <w:sz w:val="28"/>
          <w:szCs w:val="28"/>
        </w:rPr>
        <w:t>спондилогенных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заболеваний. М., «Медицина» 2008, 406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Скворцова В.И., </w:t>
      </w:r>
      <w:proofErr w:type="spellStart"/>
      <w:r w:rsidRPr="00C37EE2">
        <w:rPr>
          <w:rFonts w:ascii="Times New Roman" w:hAnsi="Times New Roman"/>
          <w:sz w:val="28"/>
          <w:szCs w:val="28"/>
        </w:rPr>
        <w:t>Стаковская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Л.В. Комплекс мероприятий по совершенствованию медицинской помощи больным с сердечно-сосудистыми заболеваниями в Российской Федерации сердечно-сосудистой патологией. М., </w:t>
      </w:r>
      <w:proofErr w:type="spellStart"/>
      <w:r w:rsidRPr="00C37EE2">
        <w:rPr>
          <w:rFonts w:ascii="Times New Roman" w:hAnsi="Times New Roman"/>
          <w:sz w:val="28"/>
          <w:szCs w:val="28"/>
        </w:rPr>
        <w:t>Медио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-Медика 2009; 266 – 274. 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Травматология. Национальное руководство. Под ред. Г.П. </w:t>
      </w:r>
      <w:proofErr w:type="spellStart"/>
      <w:r w:rsidRPr="00C37EE2">
        <w:rPr>
          <w:rFonts w:ascii="Times New Roman" w:hAnsi="Times New Roman"/>
          <w:sz w:val="28"/>
          <w:szCs w:val="28"/>
        </w:rPr>
        <w:t>Котельниковой</w:t>
      </w:r>
      <w:proofErr w:type="spellEnd"/>
      <w:r w:rsidRPr="00C37EE2">
        <w:rPr>
          <w:rFonts w:ascii="Times New Roman" w:hAnsi="Times New Roman"/>
          <w:sz w:val="28"/>
          <w:szCs w:val="28"/>
        </w:rPr>
        <w:t>, С.П.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r w:rsidRPr="00C37EE2">
        <w:rPr>
          <w:rFonts w:ascii="Times New Roman" w:hAnsi="Times New Roman"/>
          <w:sz w:val="28"/>
          <w:szCs w:val="28"/>
        </w:rPr>
        <w:t>Миронова. «ГЕОТАР-Медиа» 2008, 808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Хиггинс К. Расшифровка клинических лабораторных анализов. / Пер с англ.; под ред. В.Л. </w:t>
      </w:r>
      <w:proofErr w:type="spellStart"/>
      <w:r w:rsidRPr="00C37EE2">
        <w:rPr>
          <w:rFonts w:ascii="Times New Roman" w:hAnsi="Times New Roman"/>
          <w:sz w:val="28"/>
          <w:szCs w:val="28"/>
        </w:rPr>
        <w:t>Эмануэля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.   4-е изд. М.: БИНОМ, 2010. – 456 с.  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>Чапаева Н.Н., Демин А.А., Трифонова М.А., Маринкин И.О. Современные представления об антифосфолипидном синдроме. Новосибирск 2008, 119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>Школа здоровья. Остеопороз. Под ред. О.М.</w:t>
      </w:r>
      <w:r w:rsidR="00697C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7EE2">
        <w:rPr>
          <w:rFonts w:ascii="Times New Roman" w:hAnsi="Times New Roman"/>
          <w:sz w:val="28"/>
          <w:szCs w:val="28"/>
        </w:rPr>
        <w:t>Лесняк</w:t>
      </w:r>
      <w:proofErr w:type="spellEnd"/>
      <w:r w:rsidRPr="00C37EE2">
        <w:rPr>
          <w:rFonts w:ascii="Times New Roman" w:hAnsi="Times New Roman"/>
          <w:sz w:val="28"/>
          <w:szCs w:val="28"/>
        </w:rPr>
        <w:t>. «ГЕОТАР-Медиа» 2008, 64 с.</w:t>
      </w:r>
    </w:p>
    <w:p w:rsidR="00C37EE2" w:rsidRPr="00C37EE2" w:rsidRDefault="00C37EE2" w:rsidP="005D087E">
      <w:pPr>
        <w:pStyle w:val="af4"/>
        <w:widowControl w:val="0"/>
        <w:numPr>
          <w:ilvl w:val="0"/>
          <w:numId w:val="2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40" w:lineRule="auto"/>
        <w:ind w:left="1134"/>
        <w:rPr>
          <w:rFonts w:ascii="Times New Roman" w:hAnsi="Times New Roman"/>
          <w:spacing w:val="-13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Василькова Т.А. Основы </w:t>
      </w:r>
      <w:proofErr w:type="spellStart"/>
      <w:r w:rsidRPr="00C37EE2">
        <w:rPr>
          <w:rFonts w:ascii="Times New Roman" w:hAnsi="Times New Roman"/>
          <w:sz w:val="28"/>
          <w:szCs w:val="28"/>
        </w:rPr>
        <w:t>андрагогики</w:t>
      </w:r>
      <w:proofErr w:type="spellEnd"/>
      <w:r w:rsidRPr="00C37EE2">
        <w:rPr>
          <w:rFonts w:ascii="Times New Roman" w:hAnsi="Times New Roman"/>
          <w:sz w:val="28"/>
          <w:szCs w:val="28"/>
        </w:rPr>
        <w:t>: учебное пособие / Т.А. Василькова. – М.: КНОРУС, 2009.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7EE2">
        <w:rPr>
          <w:rFonts w:ascii="Times New Roman" w:hAnsi="Times New Roman"/>
          <w:sz w:val="28"/>
          <w:szCs w:val="28"/>
        </w:rPr>
        <w:t>- 256 с.</w:t>
      </w:r>
    </w:p>
    <w:p w:rsidR="00C37EE2" w:rsidRPr="00C37EE2" w:rsidRDefault="00C37EE2" w:rsidP="005D087E">
      <w:pPr>
        <w:pStyle w:val="af4"/>
        <w:widowControl w:val="0"/>
        <w:numPr>
          <w:ilvl w:val="0"/>
          <w:numId w:val="2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line="240" w:lineRule="auto"/>
        <w:ind w:left="1134" w:right="14"/>
        <w:jc w:val="both"/>
        <w:rPr>
          <w:rFonts w:ascii="Times New Roman" w:hAnsi="Times New Roman"/>
          <w:sz w:val="28"/>
          <w:szCs w:val="28"/>
        </w:rPr>
      </w:pPr>
      <w:r w:rsidRPr="00C37EE2">
        <w:rPr>
          <w:rFonts w:ascii="Times New Roman" w:hAnsi="Times New Roman"/>
          <w:sz w:val="28"/>
          <w:szCs w:val="28"/>
        </w:rPr>
        <w:t xml:space="preserve">Стеценко С.Г., Гончаров Н.Г., Стеценко В.Ю., </w:t>
      </w:r>
      <w:proofErr w:type="spellStart"/>
      <w:r w:rsidRPr="00C37EE2">
        <w:rPr>
          <w:rFonts w:ascii="Times New Roman" w:hAnsi="Times New Roman"/>
          <w:sz w:val="28"/>
          <w:szCs w:val="28"/>
        </w:rPr>
        <w:t>Пищита</w:t>
      </w:r>
      <w:proofErr w:type="spellEnd"/>
      <w:r w:rsidRPr="00C37EE2">
        <w:rPr>
          <w:rFonts w:ascii="Times New Roman" w:hAnsi="Times New Roman"/>
          <w:sz w:val="28"/>
          <w:szCs w:val="28"/>
        </w:rPr>
        <w:t xml:space="preserve"> А.Н. Медицинское право. Учебник для юридического и медицинского вызова. Под общей ред. проф. Н.Г. Гончарова. – Издание 2-е дополненное и переработанное. – Москва: РМАПО, ЦКБ РАН. – 2011. – 568 с.</w:t>
      </w:r>
    </w:p>
    <w:p w:rsidR="00C37EE2" w:rsidRPr="00C37EE2" w:rsidRDefault="00C37EE2" w:rsidP="005D087E">
      <w:pPr>
        <w:pStyle w:val="af4"/>
        <w:numPr>
          <w:ilvl w:val="0"/>
          <w:numId w:val="21"/>
        </w:numPr>
        <w:spacing w:line="240" w:lineRule="auto"/>
        <w:ind w:left="1134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37EE2">
        <w:rPr>
          <w:rFonts w:ascii="Times New Roman" w:hAnsi="Times New Roman"/>
          <w:spacing w:val="-7"/>
          <w:sz w:val="28"/>
          <w:szCs w:val="28"/>
        </w:rPr>
        <w:lastRenderedPageBreak/>
        <w:t>Шестак</w:t>
      </w:r>
      <w:proofErr w:type="spellEnd"/>
      <w:r w:rsidRPr="00C37EE2">
        <w:rPr>
          <w:rFonts w:ascii="Times New Roman" w:hAnsi="Times New Roman"/>
          <w:spacing w:val="-7"/>
          <w:sz w:val="28"/>
          <w:szCs w:val="28"/>
        </w:rPr>
        <w:t xml:space="preserve"> Н.В., </w:t>
      </w:r>
      <w:proofErr w:type="spellStart"/>
      <w:r w:rsidRPr="00C37EE2">
        <w:rPr>
          <w:rFonts w:ascii="Times New Roman" w:hAnsi="Times New Roman"/>
          <w:spacing w:val="-7"/>
          <w:sz w:val="28"/>
          <w:szCs w:val="28"/>
        </w:rPr>
        <w:t>Астанина</w:t>
      </w:r>
      <w:proofErr w:type="spellEnd"/>
      <w:r w:rsidRPr="00C37EE2">
        <w:rPr>
          <w:rFonts w:ascii="Times New Roman" w:hAnsi="Times New Roman"/>
          <w:spacing w:val="-7"/>
          <w:sz w:val="28"/>
          <w:szCs w:val="28"/>
        </w:rPr>
        <w:t xml:space="preserve"> С.Ю., </w:t>
      </w:r>
      <w:proofErr w:type="spellStart"/>
      <w:r w:rsidRPr="00C37EE2">
        <w:rPr>
          <w:rFonts w:ascii="Times New Roman" w:hAnsi="Times New Roman"/>
          <w:spacing w:val="-7"/>
          <w:sz w:val="28"/>
          <w:szCs w:val="28"/>
        </w:rPr>
        <w:t>Чмыхова</w:t>
      </w:r>
      <w:proofErr w:type="spellEnd"/>
      <w:r w:rsidRPr="00C37EE2">
        <w:rPr>
          <w:rFonts w:ascii="Times New Roman" w:hAnsi="Times New Roman"/>
          <w:spacing w:val="-7"/>
          <w:sz w:val="28"/>
          <w:szCs w:val="28"/>
        </w:rPr>
        <w:t xml:space="preserve"> Е.В. </w:t>
      </w:r>
      <w:proofErr w:type="spellStart"/>
      <w:r w:rsidRPr="00C37EE2">
        <w:rPr>
          <w:rFonts w:ascii="Times New Roman" w:hAnsi="Times New Roman"/>
          <w:spacing w:val="-7"/>
          <w:sz w:val="28"/>
          <w:szCs w:val="28"/>
        </w:rPr>
        <w:t>Андрагогика</w:t>
      </w:r>
      <w:proofErr w:type="spellEnd"/>
      <w:r w:rsidRPr="00C37EE2">
        <w:rPr>
          <w:rFonts w:ascii="Times New Roman" w:hAnsi="Times New Roman"/>
          <w:spacing w:val="-7"/>
          <w:sz w:val="28"/>
          <w:szCs w:val="28"/>
        </w:rPr>
        <w:t xml:space="preserve"> и дополнительное профессиональное образование. – М.: Изд-во СГУ, 2008, 200 с.</w:t>
      </w:r>
    </w:p>
    <w:p w:rsidR="00C37EE2" w:rsidRDefault="00C37EE2" w:rsidP="00C37EE2">
      <w:pPr>
        <w:shd w:val="clear" w:color="auto" w:fill="FFFFFF"/>
        <w:ind w:firstLine="709"/>
        <w:contextualSpacing/>
        <w:jc w:val="both"/>
        <w:rPr>
          <w:b/>
          <w:bCs/>
          <w:spacing w:val="-7"/>
          <w:sz w:val="28"/>
          <w:szCs w:val="28"/>
        </w:rPr>
      </w:pPr>
    </w:p>
    <w:p w:rsidR="00EE549F" w:rsidRPr="001E48C0" w:rsidRDefault="00EE549F" w:rsidP="00EE549F">
      <w:pPr>
        <w:tabs>
          <w:tab w:val="left" w:pos="993"/>
        </w:tabs>
        <w:jc w:val="center"/>
        <w:rPr>
          <w:b/>
          <w:sz w:val="28"/>
          <w:szCs w:val="28"/>
        </w:rPr>
      </w:pPr>
      <w:r w:rsidRPr="001E48C0">
        <w:rPr>
          <w:b/>
          <w:sz w:val="28"/>
          <w:szCs w:val="28"/>
          <w:lang w:eastAsia="en-US"/>
        </w:rPr>
        <w:t>Законодательные и нормативно-правовые документы</w:t>
      </w:r>
      <w:r w:rsidRPr="001E48C0">
        <w:rPr>
          <w:b/>
          <w:sz w:val="28"/>
          <w:szCs w:val="28"/>
        </w:rPr>
        <w:t xml:space="preserve">. </w:t>
      </w:r>
    </w:p>
    <w:p w:rsidR="00EE549F" w:rsidRPr="001E48C0" w:rsidRDefault="00EE549F" w:rsidP="00EE549F">
      <w:pPr>
        <w:tabs>
          <w:tab w:val="left" w:pos="993"/>
        </w:tabs>
        <w:ind w:firstLine="426"/>
        <w:jc w:val="center"/>
        <w:rPr>
          <w:b/>
          <w:sz w:val="28"/>
          <w:szCs w:val="28"/>
        </w:rPr>
      </w:pPr>
    </w:p>
    <w:p w:rsidR="00EE549F" w:rsidRPr="001E48C0" w:rsidRDefault="00EE549F" w:rsidP="00EE549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48C0">
        <w:rPr>
          <w:sz w:val="28"/>
          <w:szCs w:val="28"/>
        </w:rPr>
        <w:t>Разработка основной образовательной программа послевузовского профессионального образования в ординатуре по специальности</w:t>
      </w:r>
      <w:r w:rsidRPr="001E48C0">
        <w:rPr>
          <w:bCs/>
          <w:sz w:val="28"/>
          <w:szCs w:val="28"/>
        </w:rPr>
        <w:t xml:space="preserve"> 31.08.</w:t>
      </w:r>
      <w:r w:rsidR="00C37EE2">
        <w:rPr>
          <w:bCs/>
          <w:sz w:val="28"/>
          <w:szCs w:val="28"/>
        </w:rPr>
        <w:t>46</w:t>
      </w:r>
      <w:r w:rsidRPr="001E48C0">
        <w:rPr>
          <w:bCs/>
          <w:sz w:val="28"/>
          <w:szCs w:val="28"/>
        </w:rPr>
        <w:t xml:space="preserve"> «</w:t>
      </w:r>
      <w:r w:rsidR="00C37EE2">
        <w:rPr>
          <w:bCs/>
          <w:sz w:val="28"/>
          <w:szCs w:val="28"/>
        </w:rPr>
        <w:t>Рев</w:t>
      </w:r>
      <w:r w:rsidRPr="001E48C0">
        <w:rPr>
          <w:bCs/>
          <w:sz w:val="28"/>
          <w:szCs w:val="28"/>
        </w:rPr>
        <w:t xml:space="preserve">матология» </w:t>
      </w:r>
      <w:r w:rsidRPr="001E48C0">
        <w:rPr>
          <w:sz w:val="28"/>
          <w:szCs w:val="28"/>
        </w:rPr>
        <w:t>регламентирована:</w:t>
      </w:r>
    </w:p>
    <w:p w:rsidR="00EE549F" w:rsidRPr="001E48C0" w:rsidRDefault="00EE549F" w:rsidP="00C37EE2">
      <w:pPr>
        <w:pStyle w:val="a6"/>
        <w:spacing w:before="0" w:beforeAutospacing="0" w:after="0" w:afterAutospacing="0"/>
        <w:ind w:left="360"/>
        <w:jc w:val="center"/>
        <w:rPr>
          <w:sz w:val="28"/>
          <w:szCs w:val="28"/>
        </w:rPr>
      </w:pP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 xml:space="preserve">Конституция Донецкой Народной Республики; 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>Закон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Донецкой Народной Республики «Об образовании» № 55-IHC от 19.06.2015; 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>Закон ДНР № 111-IНС от 28 марта 2016 года «О внесении изменений в</w:t>
      </w:r>
      <w:r w:rsidR="007B475C">
        <w:rPr>
          <w:sz w:val="28"/>
          <w:szCs w:val="28"/>
        </w:rPr>
        <w:t xml:space="preserve"> </w:t>
      </w:r>
      <w:r w:rsidRPr="001E48C0">
        <w:rPr>
          <w:sz w:val="28"/>
          <w:szCs w:val="28"/>
        </w:rPr>
        <w:t xml:space="preserve">Донецкой Народной Республики «Об образовании»; 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 xml:space="preserve">Законом Донецкой Народной Республики «О здравоохранении» № 42-IHC от 24.04.2015; 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 xml:space="preserve">Приказ № 012.1/57 от 4 июня 2015 "Об утверждении номенклатуры должностей и специальностей медицинских и фармацевтических работников Донецкой Народной Республики" 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 xml:space="preserve">Приказ № 012.1/92 от 17 июня 2015 "Об аттестации специалистов с высшим медицинским и фармацевтическим образованием". 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 xml:space="preserve">Постановление № 5-8 от 9 апреля 2015 "Об утверждении положения о лицензировании медицинской деятельности"; 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>Государственные образовательные стандарты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 xml:space="preserve">Приказ Министерства образования и науки Донецкой Народной Республики от 12 декабря </w:t>
      </w:r>
      <w:smartTag w:uri="urn:schemas-microsoft-com:office:smarttags" w:element="metricconverter">
        <w:smartTagPr>
          <w:attr w:name="ProductID" w:val="2016 г"/>
        </w:smartTagPr>
        <w:r w:rsidRPr="001E48C0">
          <w:rPr>
            <w:sz w:val="28"/>
            <w:szCs w:val="28"/>
          </w:rPr>
          <w:t>2016 г</w:t>
        </w:r>
      </w:smartTag>
      <w:r w:rsidRPr="001E48C0">
        <w:rPr>
          <w:sz w:val="28"/>
          <w:szCs w:val="28"/>
        </w:rPr>
        <w:t>. N 1255 (зарегистрирован Министерством юстиции Донецкой Народной Республики 28 декабря 2016г., регистрационный N 1804) «Об утверждении Порядка организации и осуществления образовательной деятельности по образовательным программам профессионального образования - программам ординатуры»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>Приложения к приказу МОН ДНР №1255 от 12.12.2016 г. «Порядок организации и осуществления образовательной деятельности по образовательным программам профессионального образования - программам ординатуры»</w:t>
      </w:r>
    </w:p>
    <w:p w:rsidR="00EE549F" w:rsidRPr="001E48C0" w:rsidRDefault="00EE549F" w:rsidP="005D087E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1E48C0">
        <w:rPr>
          <w:sz w:val="28"/>
          <w:szCs w:val="28"/>
        </w:rPr>
        <w:t xml:space="preserve">Локальными нормативными актами </w:t>
      </w:r>
      <w:proofErr w:type="spellStart"/>
      <w:r w:rsidRPr="001E48C0">
        <w:rPr>
          <w:sz w:val="28"/>
          <w:szCs w:val="28"/>
        </w:rPr>
        <w:t>ДонНМУ</w:t>
      </w:r>
      <w:proofErr w:type="spellEnd"/>
      <w:r w:rsidRPr="001E48C0">
        <w:rPr>
          <w:sz w:val="28"/>
          <w:szCs w:val="28"/>
        </w:rPr>
        <w:t xml:space="preserve">. </w:t>
      </w:r>
    </w:p>
    <w:p w:rsidR="00EE549F" w:rsidRPr="001E48C0" w:rsidRDefault="00EE549F" w:rsidP="00C37EE2">
      <w:pPr>
        <w:tabs>
          <w:tab w:val="left" w:pos="360"/>
        </w:tabs>
        <w:jc w:val="both"/>
        <w:rPr>
          <w:sz w:val="28"/>
          <w:szCs w:val="28"/>
        </w:rPr>
      </w:pPr>
    </w:p>
    <w:p w:rsidR="00EE549F" w:rsidRPr="001E48C0" w:rsidRDefault="00EE549F" w:rsidP="00C37EE2">
      <w:pPr>
        <w:jc w:val="center"/>
        <w:rPr>
          <w:sz w:val="28"/>
          <w:szCs w:val="28"/>
        </w:rPr>
      </w:pPr>
    </w:p>
    <w:p w:rsidR="008D20DC" w:rsidRPr="00B149A0" w:rsidRDefault="008D20DC" w:rsidP="008D20DC">
      <w:pPr>
        <w:ind w:firstLine="567"/>
        <w:jc w:val="both"/>
        <w:rPr>
          <w:bCs/>
        </w:rPr>
      </w:pPr>
      <w:r w:rsidRPr="00B149A0">
        <w:rPr>
          <w:bCs/>
        </w:rPr>
        <w:t>Зав.</w:t>
      </w:r>
      <w:r>
        <w:rPr>
          <w:bCs/>
        </w:rPr>
        <w:t xml:space="preserve"> </w:t>
      </w:r>
      <w:r w:rsidRPr="00B149A0">
        <w:rPr>
          <w:bCs/>
        </w:rPr>
        <w:t>кафедрой</w:t>
      </w:r>
      <w:r>
        <w:rPr>
          <w:bCs/>
        </w:rPr>
        <w:t>, проф.</w:t>
      </w:r>
      <w:r w:rsidRPr="00B149A0">
        <w:rPr>
          <w:bCs/>
        </w:rPr>
        <w:t xml:space="preserve"> ___________________________</w:t>
      </w:r>
      <w:r w:rsidRPr="00B149A0">
        <w:rPr>
          <w:bCs/>
        </w:rPr>
        <w:tab/>
      </w:r>
      <w:r>
        <w:rPr>
          <w:bCs/>
        </w:rPr>
        <w:t xml:space="preserve">А.И. </w:t>
      </w:r>
      <w:proofErr w:type="spellStart"/>
      <w:r>
        <w:rPr>
          <w:bCs/>
        </w:rPr>
        <w:t>Дядык</w:t>
      </w:r>
      <w:proofErr w:type="spellEnd"/>
      <w:r w:rsidRPr="00B149A0">
        <w:rPr>
          <w:bCs/>
        </w:rPr>
        <w:t xml:space="preserve"> </w:t>
      </w:r>
    </w:p>
    <w:p w:rsidR="008D20DC" w:rsidRPr="004F0096" w:rsidRDefault="008D20DC" w:rsidP="008D20DC">
      <w:pPr>
        <w:tabs>
          <w:tab w:val="left" w:pos="708"/>
          <w:tab w:val="left" w:pos="2770"/>
        </w:tabs>
        <w:jc w:val="both"/>
        <w:rPr>
          <w:bCs/>
          <w:sz w:val="20"/>
          <w:szCs w:val="20"/>
        </w:rPr>
      </w:pPr>
      <w:r w:rsidRPr="00B149A0">
        <w:rPr>
          <w:bCs/>
        </w:rPr>
        <w:tab/>
      </w:r>
      <w:r w:rsidRPr="00B149A0">
        <w:rPr>
          <w:bCs/>
        </w:rPr>
        <w:tab/>
      </w:r>
      <w:r>
        <w:rPr>
          <w:bCs/>
        </w:rPr>
        <w:t xml:space="preserve">                      </w:t>
      </w:r>
      <w:r w:rsidRPr="004F0096">
        <w:rPr>
          <w:bCs/>
          <w:sz w:val="20"/>
          <w:szCs w:val="20"/>
        </w:rPr>
        <w:t>(подпись)</w:t>
      </w:r>
      <w:r>
        <w:rPr>
          <w:bCs/>
          <w:sz w:val="20"/>
          <w:szCs w:val="20"/>
        </w:rPr>
        <w:t xml:space="preserve">                        </w:t>
      </w:r>
    </w:p>
    <w:p w:rsidR="00EE549F" w:rsidRDefault="008D20DC" w:rsidP="008D20DC">
      <w:pPr>
        <w:ind w:firstLine="567"/>
      </w:pPr>
      <w:r>
        <w:t xml:space="preserve">                  </w:t>
      </w:r>
    </w:p>
    <w:sectPr w:rsidR="00EE549F" w:rsidSect="009C05CC">
      <w:footerReference w:type="even" r:id="rId20"/>
      <w:footerReference w:type="default" r:id="rId21"/>
      <w:pgSz w:w="11906" w:h="16838"/>
      <w:pgMar w:top="1134" w:right="81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D29" w:rsidRDefault="001F1D29">
      <w:r>
        <w:separator/>
      </w:r>
    </w:p>
  </w:endnote>
  <w:endnote w:type="continuationSeparator" w:id="0">
    <w:p w:rsidR="001F1D29" w:rsidRDefault="001F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Lath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0D" w:rsidRDefault="00AE2E0D" w:rsidP="00EE549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21</w:t>
    </w:r>
    <w:r>
      <w:rPr>
        <w:rStyle w:val="af1"/>
      </w:rPr>
      <w:fldChar w:fldCharType="end"/>
    </w:r>
  </w:p>
  <w:p w:rsidR="00AE2E0D" w:rsidRDefault="00AE2E0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0D" w:rsidRDefault="00AE2E0D" w:rsidP="00EE549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131EB">
      <w:rPr>
        <w:rStyle w:val="af1"/>
        <w:noProof/>
      </w:rPr>
      <w:t>42</w:t>
    </w:r>
    <w:r>
      <w:rPr>
        <w:rStyle w:val="af1"/>
      </w:rPr>
      <w:fldChar w:fldCharType="end"/>
    </w:r>
  </w:p>
  <w:p w:rsidR="00AE2E0D" w:rsidRDefault="00AE2E0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D29" w:rsidRDefault="001F1D29">
      <w:r>
        <w:separator/>
      </w:r>
    </w:p>
  </w:footnote>
  <w:footnote w:type="continuationSeparator" w:id="0">
    <w:p w:rsidR="001F1D29" w:rsidRDefault="001F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57"/>
    <w:multiLevelType w:val="hybridMultilevel"/>
    <w:tmpl w:val="300A6ABC"/>
    <w:lvl w:ilvl="0" w:tplc="C3448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03BB"/>
    <w:multiLevelType w:val="hybridMultilevel"/>
    <w:tmpl w:val="7EFAD172"/>
    <w:lvl w:ilvl="0" w:tplc="C3448166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1C22698"/>
    <w:multiLevelType w:val="hybridMultilevel"/>
    <w:tmpl w:val="A2C6F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5A6F90"/>
    <w:multiLevelType w:val="hybridMultilevel"/>
    <w:tmpl w:val="89FCFF4E"/>
    <w:lvl w:ilvl="0" w:tplc="C3448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F68F5"/>
    <w:multiLevelType w:val="hybridMultilevel"/>
    <w:tmpl w:val="7A4E6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417DAD"/>
    <w:multiLevelType w:val="hybridMultilevel"/>
    <w:tmpl w:val="FF864C5E"/>
    <w:lvl w:ilvl="0" w:tplc="9E4E8120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46A2F"/>
    <w:multiLevelType w:val="hybridMultilevel"/>
    <w:tmpl w:val="AC68A802"/>
    <w:lvl w:ilvl="0" w:tplc="9E4E8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857C78"/>
    <w:multiLevelType w:val="hybridMultilevel"/>
    <w:tmpl w:val="A75C1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40CF4"/>
    <w:multiLevelType w:val="hybridMultilevel"/>
    <w:tmpl w:val="C2829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F00CBE"/>
    <w:multiLevelType w:val="hybridMultilevel"/>
    <w:tmpl w:val="A4305464"/>
    <w:lvl w:ilvl="0" w:tplc="DFD462C0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A43D8E"/>
    <w:multiLevelType w:val="hybridMultilevel"/>
    <w:tmpl w:val="9BFC9722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90E65D36">
      <w:numFmt w:val="none"/>
      <w:lvlText w:val=""/>
      <w:lvlJc w:val="left"/>
      <w:pPr>
        <w:tabs>
          <w:tab w:val="num" w:pos="360"/>
        </w:tabs>
      </w:p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B64207E"/>
    <w:multiLevelType w:val="hybridMultilevel"/>
    <w:tmpl w:val="7CC29CB8"/>
    <w:lvl w:ilvl="0" w:tplc="9BB04B1A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3E7C4F0D"/>
    <w:multiLevelType w:val="hybridMultilevel"/>
    <w:tmpl w:val="B70CC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32357C"/>
    <w:multiLevelType w:val="hybridMultilevel"/>
    <w:tmpl w:val="3496B680"/>
    <w:lvl w:ilvl="0" w:tplc="C3448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86849"/>
    <w:multiLevelType w:val="hybridMultilevel"/>
    <w:tmpl w:val="FCE0B262"/>
    <w:lvl w:ilvl="0" w:tplc="C3448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A68EA"/>
    <w:multiLevelType w:val="hybridMultilevel"/>
    <w:tmpl w:val="338A9A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E555DFB"/>
    <w:multiLevelType w:val="hybridMultilevel"/>
    <w:tmpl w:val="5598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4B2"/>
    <w:multiLevelType w:val="hybridMultilevel"/>
    <w:tmpl w:val="030AE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54362"/>
    <w:multiLevelType w:val="hybridMultilevel"/>
    <w:tmpl w:val="6908CCD4"/>
    <w:lvl w:ilvl="0" w:tplc="B15493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67DA95F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9A1986"/>
    <w:multiLevelType w:val="hybridMultilevel"/>
    <w:tmpl w:val="9C24869E"/>
    <w:lvl w:ilvl="0" w:tplc="C3448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71BCE"/>
    <w:multiLevelType w:val="hybridMultilevel"/>
    <w:tmpl w:val="74CE7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4F210B"/>
    <w:multiLevelType w:val="hybridMultilevel"/>
    <w:tmpl w:val="C9C873FE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15"/>
  </w:num>
  <w:num w:numId="7">
    <w:abstractNumId w:val="12"/>
  </w:num>
  <w:num w:numId="8">
    <w:abstractNumId w:val="2"/>
  </w:num>
  <w:num w:numId="9">
    <w:abstractNumId w:val="16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13"/>
  </w:num>
  <w:num w:numId="15">
    <w:abstractNumId w:val="14"/>
  </w:num>
  <w:num w:numId="16">
    <w:abstractNumId w:val="0"/>
  </w:num>
  <w:num w:numId="17">
    <w:abstractNumId w:val="3"/>
  </w:num>
  <w:num w:numId="18">
    <w:abstractNumId w:val="4"/>
  </w:num>
  <w:num w:numId="19">
    <w:abstractNumId w:val="17"/>
  </w:num>
  <w:num w:numId="20">
    <w:abstractNumId w:val="7"/>
  </w:num>
  <w:num w:numId="21">
    <w:abstractNumId w:val="9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9F"/>
    <w:rsid w:val="00000CED"/>
    <w:rsid w:val="00012F83"/>
    <w:rsid w:val="000131EB"/>
    <w:rsid w:val="0003439F"/>
    <w:rsid w:val="00084ED3"/>
    <w:rsid w:val="00093A53"/>
    <w:rsid w:val="000970CC"/>
    <w:rsid w:val="000B6B63"/>
    <w:rsid w:val="000F59CB"/>
    <w:rsid w:val="0013118E"/>
    <w:rsid w:val="00143A44"/>
    <w:rsid w:val="00144803"/>
    <w:rsid w:val="0018386E"/>
    <w:rsid w:val="001C6740"/>
    <w:rsid w:val="001F1D29"/>
    <w:rsid w:val="00225C89"/>
    <w:rsid w:val="002A2BED"/>
    <w:rsid w:val="002F03F8"/>
    <w:rsid w:val="00372CEA"/>
    <w:rsid w:val="00375035"/>
    <w:rsid w:val="0038748F"/>
    <w:rsid w:val="003965AB"/>
    <w:rsid w:val="004170E0"/>
    <w:rsid w:val="00491461"/>
    <w:rsid w:val="005B1907"/>
    <w:rsid w:val="005D087E"/>
    <w:rsid w:val="005F3C5E"/>
    <w:rsid w:val="005F7EE7"/>
    <w:rsid w:val="00634B4B"/>
    <w:rsid w:val="00641C7F"/>
    <w:rsid w:val="00651F9B"/>
    <w:rsid w:val="00697C71"/>
    <w:rsid w:val="006D2752"/>
    <w:rsid w:val="006E4B5D"/>
    <w:rsid w:val="007B475C"/>
    <w:rsid w:val="008241D8"/>
    <w:rsid w:val="00870C7A"/>
    <w:rsid w:val="008C360A"/>
    <w:rsid w:val="008D20DC"/>
    <w:rsid w:val="008E0329"/>
    <w:rsid w:val="009759FC"/>
    <w:rsid w:val="00982FF3"/>
    <w:rsid w:val="009C05CC"/>
    <w:rsid w:val="009D0FF6"/>
    <w:rsid w:val="009E4499"/>
    <w:rsid w:val="00A12B2C"/>
    <w:rsid w:val="00A5117C"/>
    <w:rsid w:val="00A7386E"/>
    <w:rsid w:val="00AC6A66"/>
    <w:rsid w:val="00AE2E0D"/>
    <w:rsid w:val="00B3319D"/>
    <w:rsid w:val="00B423BD"/>
    <w:rsid w:val="00B64D22"/>
    <w:rsid w:val="00B66371"/>
    <w:rsid w:val="00BE1D16"/>
    <w:rsid w:val="00C01371"/>
    <w:rsid w:val="00C37EE2"/>
    <w:rsid w:val="00C52098"/>
    <w:rsid w:val="00CE37F8"/>
    <w:rsid w:val="00D416FA"/>
    <w:rsid w:val="00DF0846"/>
    <w:rsid w:val="00DF6C64"/>
    <w:rsid w:val="00E6214F"/>
    <w:rsid w:val="00ED3B9A"/>
    <w:rsid w:val="00EE549F"/>
    <w:rsid w:val="00F24DC7"/>
    <w:rsid w:val="00F47BE2"/>
    <w:rsid w:val="00FD614D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D32430"/>
  <w15:chartTrackingRefBased/>
  <w15:docId w15:val="{86D5E16C-3465-4BCD-A8C0-F42FED58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49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E54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EE549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E54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E54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49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EE549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E54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EE54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E549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rsid w:val="00EE549F"/>
    <w:pPr>
      <w:spacing w:after="120"/>
    </w:pPr>
  </w:style>
  <w:style w:type="character" w:customStyle="1" w:styleId="a4">
    <w:name w:val="Основной текст Знак"/>
    <w:basedOn w:val="a0"/>
    <w:link w:val="a3"/>
    <w:rsid w:val="00EE5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оглавления1"/>
    <w:basedOn w:val="1"/>
    <w:next w:val="a"/>
    <w:rsid w:val="00EE549F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character" w:styleId="a5">
    <w:name w:val="Strong"/>
    <w:qFormat/>
    <w:rsid w:val="00EE549F"/>
    <w:rPr>
      <w:b/>
      <w:bCs/>
    </w:rPr>
  </w:style>
  <w:style w:type="paragraph" w:styleId="a6">
    <w:name w:val="Normal (Web)"/>
    <w:basedOn w:val="a"/>
    <w:uiPriority w:val="99"/>
    <w:rsid w:val="00EE549F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8"/>
    <w:semiHidden/>
    <w:rsid w:val="00EE54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rsid w:val="00EE549F"/>
    <w:rPr>
      <w:sz w:val="20"/>
      <w:szCs w:val="20"/>
    </w:rPr>
  </w:style>
  <w:style w:type="paragraph" w:customStyle="1" w:styleId="Default">
    <w:name w:val="Default"/>
    <w:rsid w:val="00EE54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EE5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next w:val="ab"/>
    <w:link w:val="ac"/>
    <w:qFormat/>
    <w:rsid w:val="00EE549F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b">
    <w:name w:val="Title"/>
    <w:basedOn w:val="a"/>
    <w:next w:val="a"/>
    <w:link w:val="ad"/>
    <w:uiPriority w:val="10"/>
    <w:qFormat/>
    <w:rsid w:val="00EE54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EE549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c">
    <w:name w:val="Название Знак"/>
    <w:link w:val="aa"/>
    <w:rsid w:val="00EE549F"/>
    <w:rPr>
      <w:b/>
      <w:bCs/>
      <w:sz w:val="24"/>
      <w:szCs w:val="24"/>
    </w:rPr>
  </w:style>
  <w:style w:type="character" w:styleId="ae">
    <w:name w:val="Emphasis"/>
    <w:qFormat/>
    <w:rsid w:val="00EE549F"/>
    <w:rPr>
      <w:i/>
      <w:iCs/>
    </w:rPr>
  </w:style>
  <w:style w:type="paragraph" w:styleId="af">
    <w:name w:val="footer"/>
    <w:basedOn w:val="a"/>
    <w:link w:val="af0"/>
    <w:rsid w:val="00EE54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EE54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basedOn w:val="a0"/>
    <w:rsid w:val="00EE549F"/>
  </w:style>
  <w:style w:type="paragraph" w:styleId="af2">
    <w:name w:val="No Spacing"/>
    <w:uiPriority w:val="99"/>
    <w:qFormat/>
    <w:rsid w:val="00EE5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lock Text"/>
    <w:basedOn w:val="a"/>
    <w:rsid w:val="00EE549F"/>
    <w:pPr>
      <w:widowControl w:val="0"/>
      <w:spacing w:before="40" w:line="340" w:lineRule="auto"/>
      <w:ind w:left="40" w:right="200"/>
    </w:pPr>
    <w:rPr>
      <w:b/>
      <w:snapToGrid w:val="0"/>
      <w:sz w:val="20"/>
      <w:szCs w:val="20"/>
    </w:rPr>
  </w:style>
  <w:style w:type="paragraph" w:styleId="af4">
    <w:name w:val="List Paragraph"/>
    <w:basedOn w:val="a"/>
    <w:uiPriority w:val="99"/>
    <w:qFormat/>
    <w:rsid w:val="00EE54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EE549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EE54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Document Map"/>
    <w:basedOn w:val="a"/>
    <w:link w:val="af6"/>
    <w:rsid w:val="00EE549F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6">
    <w:name w:val="Схема документа Знак"/>
    <w:basedOn w:val="a0"/>
    <w:link w:val="af5"/>
    <w:rsid w:val="00EE549F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styleId="af7">
    <w:name w:val="Body Text Indent"/>
    <w:basedOn w:val="a"/>
    <w:link w:val="af8"/>
    <w:rsid w:val="00EE549F"/>
    <w:pPr>
      <w:ind w:firstLine="705"/>
      <w:jc w:val="both"/>
    </w:pPr>
    <w:rPr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rsid w:val="00EE54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EE549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1">
    <w:name w:val="FR1"/>
    <w:rsid w:val="00EE549F"/>
    <w:pPr>
      <w:widowControl w:val="0"/>
      <w:autoSpaceDE w:val="0"/>
      <w:autoSpaceDN w:val="0"/>
      <w:adjustRightInd w:val="0"/>
      <w:spacing w:after="0" w:line="240" w:lineRule="auto"/>
      <w:ind w:left="80"/>
    </w:pPr>
    <w:rPr>
      <w:rFonts w:ascii="Arial" w:eastAsia="Times New Roman" w:hAnsi="Arial" w:cs="Arial"/>
      <w:sz w:val="32"/>
      <w:szCs w:val="32"/>
      <w:lang w:eastAsia="ru-RU"/>
    </w:rPr>
  </w:style>
  <w:style w:type="paragraph" w:styleId="af9">
    <w:name w:val="header"/>
    <w:basedOn w:val="a"/>
    <w:link w:val="afa"/>
    <w:rsid w:val="00EE54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Верхний колонтитул Знак"/>
    <w:basedOn w:val="a0"/>
    <w:link w:val="af9"/>
    <w:rsid w:val="00EE54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EE549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E549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EE549F"/>
    <w:pPr>
      <w:keepNext/>
      <w:autoSpaceDE w:val="0"/>
      <w:autoSpaceDN w:val="0"/>
      <w:outlineLvl w:val="0"/>
    </w:pPr>
  </w:style>
  <w:style w:type="paragraph" w:styleId="afb">
    <w:name w:val="Subtitle"/>
    <w:basedOn w:val="a"/>
    <w:link w:val="afc"/>
    <w:qFormat/>
    <w:rsid w:val="00EE549F"/>
    <w:pPr>
      <w:ind w:left="-540"/>
      <w:jc w:val="both"/>
    </w:pPr>
    <w:rPr>
      <w:sz w:val="32"/>
      <w:lang w:val="x-none" w:eastAsia="x-none"/>
    </w:rPr>
  </w:style>
  <w:style w:type="character" w:customStyle="1" w:styleId="afc">
    <w:name w:val="Подзаголовок Знак"/>
    <w:basedOn w:val="a0"/>
    <w:link w:val="afb"/>
    <w:rsid w:val="00EE549F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d">
    <w:name w:val="Balloon Text"/>
    <w:basedOn w:val="a"/>
    <w:link w:val="afe"/>
    <w:rsid w:val="00EE549F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rsid w:val="00EE549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-11">
    <w:name w:val="Цветной список - Акцент 11"/>
    <w:basedOn w:val="a"/>
    <w:uiPriority w:val="34"/>
    <w:qFormat/>
    <w:rsid w:val="00EE549F"/>
    <w:pPr>
      <w:ind w:left="720"/>
      <w:contextualSpacing/>
    </w:pPr>
    <w:rPr>
      <w:rFonts w:ascii="Cambria" w:eastAsia="MS Mincho" w:hAnsi="Cambria"/>
    </w:rPr>
  </w:style>
  <w:style w:type="character" w:styleId="aff">
    <w:name w:val="Hyperlink"/>
    <w:rsid w:val="00EE549F"/>
    <w:rPr>
      <w:rFonts w:ascii="Verdana" w:hAnsi="Verdana" w:hint="default"/>
      <w:color w:val="666699"/>
      <w:sz w:val="18"/>
      <w:szCs w:val="18"/>
      <w:u w:val="single"/>
    </w:rPr>
  </w:style>
  <w:style w:type="character" w:customStyle="1" w:styleId="texte1">
    <w:name w:val="texte1"/>
    <w:rsid w:val="00EE549F"/>
    <w:rPr>
      <w:rFonts w:ascii="Verdana" w:hAnsi="Verdana" w:hint="default"/>
      <w:color w:val="000000"/>
      <w:sz w:val="18"/>
      <w:szCs w:val="18"/>
    </w:rPr>
  </w:style>
  <w:style w:type="paragraph" w:customStyle="1" w:styleId="13">
    <w:name w:val="Абзац списка1"/>
    <w:basedOn w:val="a"/>
    <w:uiPriority w:val="99"/>
    <w:rsid w:val="00EE54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autoRedefine/>
    <w:uiPriority w:val="99"/>
    <w:rsid w:val="00EE549F"/>
    <w:pPr>
      <w:widowControl w:val="0"/>
      <w:autoSpaceDE w:val="0"/>
      <w:autoSpaceDN w:val="0"/>
      <w:adjustRightInd w:val="0"/>
      <w:ind w:firstLine="709"/>
      <w:jc w:val="center"/>
    </w:pPr>
  </w:style>
  <w:style w:type="paragraph" w:styleId="14">
    <w:name w:val="toc 1"/>
    <w:basedOn w:val="a"/>
    <w:next w:val="a"/>
    <w:autoRedefine/>
    <w:uiPriority w:val="99"/>
    <w:rsid w:val="00EE549F"/>
    <w:pPr>
      <w:widowControl w:val="0"/>
      <w:autoSpaceDE w:val="0"/>
      <w:autoSpaceDN w:val="0"/>
      <w:adjustRightInd w:val="0"/>
    </w:pPr>
    <w:rPr>
      <w:bCs/>
      <w:noProof/>
    </w:rPr>
  </w:style>
  <w:style w:type="paragraph" w:customStyle="1" w:styleId="ConsPlusTitle">
    <w:name w:val="ConsPlusTitle"/>
    <w:rsid w:val="00EE5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0">
    <w:name w:val="Plain Text"/>
    <w:basedOn w:val="a"/>
    <w:link w:val="aff1"/>
    <w:rsid w:val="00EE549F"/>
    <w:rPr>
      <w:rFonts w:ascii="Courier New" w:hAnsi="Courier New"/>
      <w:sz w:val="20"/>
      <w:szCs w:val="20"/>
      <w:lang w:val="x-none" w:eastAsia="x-none"/>
    </w:rPr>
  </w:style>
  <w:style w:type="character" w:customStyle="1" w:styleId="aff1">
    <w:name w:val="Текст Знак"/>
    <w:basedOn w:val="a0"/>
    <w:link w:val="aff0"/>
    <w:rsid w:val="00EE54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EE549F"/>
  </w:style>
  <w:style w:type="character" w:customStyle="1" w:styleId="mw-headline">
    <w:name w:val="mw-headline"/>
    <w:basedOn w:val="a0"/>
    <w:rsid w:val="00EE549F"/>
  </w:style>
  <w:style w:type="character" w:styleId="aff2">
    <w:name w:val="annotation reference"/>
    <w:rsid w:val="00EE549F"/>
    <w:rPr>
      <w:sz w:val="16"/>
      <w:szCs w:val="16"/>
    </w:rPr>
  </w:style>
  <w:style w:type="paragraph" w:styleId="aff3">
    <w:name w:val="annotation text"/>
    <w:basedOn w:val="a"/>
    <w:link w:val="aff4"/>
    <w:rsid w:val="00EE549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EE54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sid w:val="00EE549F"/>
    <w:rPr>
      <w:b/>
      <w:bCs/>
      <w:lang w:val="x-none" w:eastAsia="x-none"/>
    </w:rPr>
  </w:style>
  <w:style w:type="character" w:customStyle="1" w:styleId="aff6">
    <w:name w:val="Тема примечания Знак"/>
    <w:basedOn w:val="aff4"/>
    <w:link w:val="aff5"/>
    <w:rsid w:val="00EE549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Normal">
    <w:name w:val="ConsPlusNormal"/>
    <w:rsid w:val="00EE54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EE549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EE54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"/>
    <w:basedOn w:val="a"/>
    <w:next w:val="a"/>
    <w:rsid w:val="00EE549F"/>
    <w:pPr>
      <w:keepNext/>
      <w:widowControl w:val="0"/>
      <w:tabs>
        <w:tab w:val="left" w:pos="1843"/>
        <w:tab w:val="left" w:pos="2268"/>
        <w:tab w:val="left" w:pos="9214"/>
      </w:tabs>
      <w:autoSpaceDE w:val="0"/>
      <w:autoSpaceDN w:val="0"/>
      <w:spacing w:line="360" w:lineRule="auto"/>
      <w:jc w:val="center"/>
    </w:pPr>
  </w:style>
  <w:style w:type="character" w:customStyle="1" w:styleId="aff7">
    <w:name w:val="Основной текст_"/>
    <w:link w:val="25"/>
    <w:rsid w:val="00EE549F"/>
    <w:rPr>
      <w:sz w:val="16"/>
      <w:szCs w:val="16"/>
      <w:shd w:val="clear" w:color="auto" w:fill="FFFFFF"/>
    </w:rPr>
  </w:style>
  <w:style w:type="paragraph" w:customStyle="1" w:styleId="25">
    <w:name w:val="Основной текст2"/>
    <w:basedOn w:val="a"/>
    <w:link w:val="aff7"/>
    <w:rsid w:val="00EE549F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10">
    <w:name w:val="Основной текст + 11"/>
    <w:aliases w:val="5 pt"/>
    <w:rsid w:val="00EE549F"/>
    <w:rPr>
      <w:rFonts w:ascii="Arial" w:eastAsia="Arial" w:hAnsi="Arial" w:cs="Arial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value">
    <w:name w:val="value"/>
    <w:basedOn w:val="a0"/>
    <w:rsid w:val="00EE549F"/>
  </w:style>
  <w:style w:type="character" w:customStyle="1" w:styleId="hilight">
    <w:name w:val="hilight"/>
    <w:basedOn w:val="a0"/>
    <w:rsid w:val="00EE549F"/>
  </w:style>
  <w:style w:type="paragraph" w:customStyle="1" w:styleId="Style3">
    <w:name w:val="Style3"/>
    <w:basedOn w:val="a"/>
    <w:rsid w:val="009C05CC"/>
    <w:pPr>
      <w:widowControl w:val="0"/>
      <w:autoSpaceDE w:val="0"/>
      <w:autoSpaceDN w:val="0"/>
      <w:adjustRightInd w:val="0"/>
      <w:spacing w:line="278" w:lineRule="exact"/>
      <w:ind w:firstLine="82"/>
    </w:pPr>
  </w:style>
  <w:style w:type="paragraph" w:customStyle="1" w:styleId="26">
    <w:name w:val="Стиль2"/>
    <w:basedOn w:val="a"/>
    <w:rsid w:val="00375035"/>
    <w:pPr>
      <w:suppressAutoHyphens/>
      <w:autoSpaceDE w:val="0"/>
      <w:autoSpaceDN w:val="0"/>
      <w:adjustRightInd w:val="0"/>
      <w:spacing w:line="36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3%D1%81%D1%82%D0%B0%D0%B2" TargetMode="External"/><Relationship Id="rId13" Type="http://schemas.openxmlformats.org/officeDocument/2006/relationships/hyperlink" Target="http://www.studmedlib.ru/book/ISBN9785970429921.html" TargetMode="External"/><Relationship Id="rId18" Type="http://schemas.openxmlformats.org/officeDocument/2006/relationships/hyperlink" Target="http://www.studmedlib.ru/book/ISBN9785970413906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tudmedlib.ru/book/ISBN9785970427729.html" TargetMode="External"/><Relationship Id="rId17" Type="http://schemas.openxmlformats.org/officeDocument/2006/relationships/hyperlink" Target="http://www.studmedlib.ru/book/ISBN978590409039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medlib.ru/book/ISBN9785970427477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stance.dnmu.ru/course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24582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atalog.dnmu.ru/" TargetMode="External"/><Relationship Id="rId19" Type="http://schemas.openxmlformats.org/officeDocument/2006/relationships/hyperlink" Target="http://www.studmedlib.ru/book/ISBN978590409029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5%D0%B4%D0%B8%D0%BD%D0%B8%D1%82%D0%B5%D0%BB%D1%8C%D0%BD%D0%B0%D1%8F_%D1%82%D0%BA%D0%B0%D0%BD%D1%8C" TargetMode="External"/><Relationship Id="rId14" Type="http://schemas.openxmlformats.org/officeDocument/2006/relationships/hyperlink" Target="http://www.studmedlib.ru/book/ISBN9785970429808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B307-8E4A-4717-9722-1C1DC6F8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44</Pages>
  <Words>11630</Words>
  <Characters>66296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2017-06-29T18:26:00Z</dcterms:created>
  <dcterms:modified xsi:type="dcterms:W3CDTF">2017-07-22T23:42:00Z</dcterms:modified>
</cp:coreProperties>
</file>