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8D93" w14:textId="77777777" w:rsidR="00A253BB" w:rsidRDefault="00A253BB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</w:p>
    <w:p w14:paraId="0B930976" w14:textId="77777777" w:rsidR="00D36ECD" w:rsidRPr="001B5257" w:rsidRDefault="00D36ECD" w:rsidP="009E2F75">
      <w:pPr>
        <w:pStyle w:val="1"/>
        <w:spacing w:after="0" w:line="240" w:lineRule="auto"/>
        <w:ind w:left="5812"/>
        <w:rPr>
          <w:sz w:val="24"/>
          <w:szCs w:val="24"/>
        </w:rPr>
      </w:pPr>
      <w:r w:rsidRPr="001B5257">
        <w:rPr>
          <w:color w:val="000000"/>
          <w:sz w:val="24"/>
          <w:szCs w:val="24"/>
          <w:lang w:eastAsia="ru-RU" w:bidi="ru-RU"/>
        </w:rPr>
        <w:t>Утверждены</w:t>
      </w:r>
    </w:p>
    <w:p w14:paraId="22DEAB2B" w14:textId="77777777" w:rsidR="00D36ECD" w:rsidRDefault="00D36ECD" w:rsidP="009E2F75">
      <w:pPr>
        <w:pStyle w:val="1"/>
        <w:spacing w:after="0" w:line="240" w:lineRule="auto"/>
        <w:ind w:left="5812"/>
        <w:rPr>
          <w:color w:val="000000"/>
          <w:sz w:val="24"/>
          <w:szCs w:val="24"/>
          <w:lang w:eastAsia="ru-RU" w:bidi="ru-RU"/>
        </w:rPr>
      </w:pPr>
      <w:r w:rsidRPr="001B5257">
        <w:rPr>
          <w:color w:val="000000"/>
          <w:sz w:val="24"/>
          <w:szCs w:val="24"/>
          <w:lang w:eastAsia="ru-RU" w:bidi="ru-RU"/>
        </w:rPr>
        <w:t>Методической комиссией по планированию разработки и оценке качества образовательных элементов непрерывного образования ФГАОУ ВО РНИМУ им. Н.И. Пирогова Минздрава России протоколом № 10 от 06.04.2022 (с изменениями и дополнениями, утвержденными протоколом № 13 от 29.11.2022)</w:t>
      </w:r>
    </w:p>
    <w:p w14:paraId="5359460B" w14:textId="77777777" w:rsidR="009E2F75" w:rsidRPr="001B5257" w:rsidRDefault="009E2F75" w:rsidP="009E2F75">
      <w:pPr>
        <w:pStyle w:val="1"/>
        <w:spacing w:after="0" w:line="240" w:lineRule="auto"/>
        <w:ind w:left="5812"/>
        <w:rPr>
          <w:sz w:val="24"/>
          <w:szCs w:val="24"/>
        </w:rPr>
      </w:pPr>
    </w:p>
    <w:p w14:paraId="22E10165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sz w:val="24"/>
          <w:szCs w:val="24"/>
        </w:rPr>
      </w:pPr>
      <w:bookmarkStart w:id="0" w:name="bookmark0"/>
      <w:r w:rsidRPr="009E2F75">
        <w:rPr>
          <w:color w:val="000000"/>
          <w:sz w:val="24"/>
          <w:szCs w:val="24"/>
          <w:lang w:eastAsia="ru-RU" w:bidi="ru-RU"/>
        </w:rPr>
        <w:t>РЕКОМЕНДАЦИИ</w:t>
      </w:r>
      <w:bookmarkEnd w:id="0"/>
    </w:p>
    <w:p w14:paraId="2CFF3AA9" w14:textId="77777777" w:rsidR="00D36ECD" w:rsidRPr="009E2F75" w:rsidRDefault="00D36ECD" w:rsidP="009E2F75">
      <w:pPr>
        <w:pStyle w:val="11"/>
        <w:keepNext/>
        <w:keepLines/>
        <w:spacing w:line="240" w:lineRule="auto"/>
        <w:rPr>
          <w:color w:val="000000"/>
          <w:sz w:val="24"/>
          <w:szCs w:val="24"/>
          <w:lang w:bidi="en-US"/>
        </w:rPr>
      </w:pPr>
      <w:bookmarkStart w:id="1" w:name="bookmark2"/>
      <w:r w:rsidRPr="009E2F75">
        <w:rPr>
          <w:color w:val="000000"/>
          <w:sz w:val="24"/>
          <w:szCs w:val="24"/>
          <w:lang w:eastAsia="ru-RU" w:bidi="ru-RU"/>
        </w:rPr>
        <w:t>по предоставлению сведений о дополнительных профессиональных программах (далее - ДПП),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>планируемых к включению в список программ интернет-портала непрерывного медицинского и</w:t>
      </w:r>
      <w:r w:rsidR="001B5257" w:rsidRPr="009E2F75">
        <w:rPr>
          <w:color w:val="000000"/>
          <w:sz w:val="24"/>
          <w:szCs w:val="24"/>
          <w:lang w:eastAsia="ru-RU" w:bidi="ru-RU"/>
        </w:rPr>
        <w:t xml:space="preserve"> </w:t>
      </w:r>
      <w:r w:rsidRPr="009E2F75">
        <w:rPr>
          <w:color w:val="000000"/>
          <w:sz w:val="24"/>
          <w:szCs w:val="24"/>
          <w:lang w:eastAsia="ru-RU" w:bidi="ru-RU"/>
        </w:rPr>
        <w:t xml:space="preserve">фармацевтического образования 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edu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rosminzdrav</w:t>
      </w:r>
      <w:proofErr w:type="spellEnd"/>
      <w:r w:rsidRPr="009E2F75">
        <w:rPr>
          <w:color w:val="000000"/>
          <w:sz w:val="24"/>
          <w:szCs w:val="24"/>
          <w:lang w:bidi="en-US"/>
        </w:rPr>
        <w:t>.</w:t>
      </w:r>
      <w:proofErr w:type="spellStart"/>
      <w:r w:rsidRPr="009E2F75">
        <w:rPr>
          <w:color w:val="000000"/>
          <w:sz w:val="24"/>
          <w:szCs w:val="24"/>
          <w:lang w:val="en-US" w:bidi="en-US"/>
        </w:rPr>
        <w:t>ru</w:t>
      </w:r>
      <w:bookmarkEnd w:id="1"/>
      <w:proofErr w:type="spellEnd"/>
    </w:p>
    <w:p w14:paraId="567A3D5C" w14:textId="77777777" w:rsidR="00D36ECD" w:rsidRPr="009E2F75" w:rsidRDefault="00D36ECD" w:rsidP="009E2F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124"/>
        <w:gridCol w:w="4293"/>
        <w:gridCol w:w="2828"/>
      </w:tblGrid>
      <w:tr w:rsidR="00465CE8" w:rsidRPr="007A6756" w14:paraId="57C406E4" w14:textId="77777777" w:rsidTr="00E618B0">
        <w:trPr>
          <w:tblHeader/>
        </w:trPr>
        <w:tc>
          <w:tcPr>
            <w:tcW w:w="666" w:type="dxa"/>
          </w:tcPr>
          <w:p w14:paraId="2A90D5B4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124" w:type="dxa"/>
          </w:tcPr>
          <w:p w14:paraId="116327B8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Название параметра Паспорта</w:t>
            </w:r>
          </w:p>
        </w:tc>
        <w:tc>
          <w:tcPr>
            <w:tcW w:w="4293" w:type="dxa"/>
          </w:tcPr>
          <w:p w14:paraId="23F782B4" w14:textId="77777777" w:rsidR="00D36ECD" w:rsidRPr="007A6756" w:rsidRDefault="00D36ECD" w:rsidP="00E35FB0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Рекомендации по заполнению</w:t>
            </w:r>
          </w:p>
        </w:tc>
        <w:tc>
          <w:tcPr>
            <w:tcW w:w="2828" w:type="dxa"/>
          </w:tcPr>
          <w:p w14:paraId="0A4DC6CA" w14:textId="12328C40" w:rsidR="000B06A1" w:rsidRPr="00A047F1" w:rsidRDefault="00DC260C" w:rsidP="000B06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ДПП ПК </w:t>
            </w:r>
            <w:r w:rsidR="000B06A1"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5372BC" w:rsidRPr="00537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>Актуальные вопросы хирургии</w:t>
            </w:r>
            <w:r w:rsidR="000B06A1" w:rsidRPr="00A04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0B06A1" w:rsidRPr="00A04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5E0A75" w14:textId="64CFF1B9" w:rsidR="00D36ECD" w:rsidRPr="007A6756" w:rsidRDefault="000B06A1" w:rsidP="000B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специальности «Хирургия»</w:t>
            </w:r>
          </w:p>
        </w:tc>
      </w:tr>
      <w:tr w:rsidR="00D36ECD" w:rsidRPr="007A6756" w14:paraId="10F2FE41" w14:textId="77777777" w:rsidTr="00465CE8">
        <w:tc>
          <w:tcPr>
            <w:tcW w:w="9911" w:type="dxa"/>
            <w:gridSpan w:val="4"/>
          </w:tcPr>
          <w:p w14:paraId="1649313F" w14:textId="77777777" w:rsidR="00D36ECD" w:rsidRPr="007A6756" w:rsidRDefault="00D36ECD" w:rsidP="00E35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«Общие сведения»</w:t>
            </w:r>
          </w:p>
        </w:tc>
      </w:tr>
      <w:tr w:rsidR="006D7555" w:rsidRPr="007A6756" w14:paraId="4670A816" w14:textId="77777777" w:rsidTr="00E618B0">
        <w:tc>
          <w:tcPr>
            <w:tcW w:w="666" w:type="dxa"/>
          </w:tcPr>
          <w:p w14:paraId="5510B83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2124" w:type="dxa"/>
          </w:tcPr>
          <w:p w14:paraId="7D77DD1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7A697D4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ДПП, полностью соответствующее названию в приложенной к паспорту сканированной копии утвержденной программы (см. описание «Для вкладки «Вложения») в регистре «Как в предложении».</w:t>
            </w:r>
          </w:p>
        </w:tc>
        <w:tc>
          <w:tcPr>
            <w:tcW w:w="2828" w:type="dxa"/>
          </w:tcPr>
          <w:p w14:paraId="010C0AEA" w14:textId="51913080" w:rsidR="000B06A1" w:rsidRPr="007A6756" w:rsidRDefault="000B06A1" w:rsidP="000B06A1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«</w:t>
            </w:r>
            <w:r w:rsidR="005372BC" w:rsidRPr="005372BC">
              <w:rPr>
                <w:sz w:val="20"/>
                <w:szCs w:val="20"/>
                <w:lang w:eastAsia="ko-KR"/>
              </w:rPr>
              <w:t>Актуальные вопросы хирургии</w:t>
            </w:r>
            <w:r w:rsidRPr="005372BC">
              <w:rPr>
                <w:color w:val="000000"/>
                <w:sz w:val="18"/>
                <w:szCs w:val="18"/>
                <w:lang w:eastAsia="ru-RU" w:bidi="ru-RU"/>
              </w:rPr>
              <w:t xml:space="preserve">» </w:t>
            </w:r>
          </w:p>
          <w:p w14:paraId="3BF87A17" w14:textId="460B6D27" w:rsidR="00D36ECD" w:rsidRPr="007A6756" w:rsidRDefault="000B06A1" w:rsidP="000B06A1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специальности «Хирургия»</w:t>
            </w:r>
          </w:p>
        </w:tc>
      </w:tr>
      <w:tr w:rsidR="006D7555" w:rsidRPr="007A6756" w14:paraId="42C80AD6" w14:textId="77777777" w:rsidTr="00E618B0">
        <w:tc>
          <w:tcPr>
            <w:tcW w:w="666" w:type="dxa"/>
          </w:tcPr>
          <w:p w14:paraId="6AED24C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124" w:type="dxa"/>
          </w:tcPr>
          <w:p w14:paraId="26A845B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086BD6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срок освоения ДПП в академических часах в соответствии с информацией в приложенной к паспорту сканированной копии утвержденной программы.</w:t>
            </w:r>
          </w:p>
        </w:tc>
        <w:tc>
          <w:tcPr>
            <w:tcW w:w="2828" w:type="dxa"/>
          </w:tcPr>
          <w:p w14:paraId="6C1D8018" w14:textId="5EF08204" w:rsidR="00D36ECD" w:rsidRPr="007A6756" w:rsidRDefault="005372B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D7555" w:rsidRPr="007A6756" w14:paraId="5AD80C72" w14:textId="77777777" w:rsidTr="00E618B0">
        <w:tc>
          <w:tcPr>
            <w:tcW w:w="666" w:type="dxa"/>
          </w:tcPr>
          <w:p w14:paraId="0F547FC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2124" w:type="dxa"/>
          </w:tcPr>
          <w:p w14:paraId="37B7769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Год разработки</w:t>
            </w:r>
          </w:p>
        </w:tc>
        <w:tc>
          <w:tcPr>
            <w:tcW w:w="4293" w:type="dxa"/>
          </w:tcPr>
          <w:p w14:paraId="144D9BF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год утверждения ДПП в образовательной организации в формате «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гггг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0065C235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6D7555" w:rsidRPr="007A6756" w14:paraId="03E01DE4" w14:textId="77777777" w:rsidTr="00E618B0">
        <w:tc>
          <w:tcPr>
            <w:tcW w:w="666" w:type="dxa"/>
          </w:tcPr>
          <w:p w14:paraId="2D625D2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24" w:type="dxa"/>
          </w:tcPr>
          <w:p w14:paraId="319CDDC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  <w:tc>
          <w:tcPr>
            <w:tcW w:w="4293" w:type="dxa"/>
          </w:tcPr>
          <w:p w14:paraId="69F462F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из вариантов, предусмотренных 273-ФЗ -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очная / очно-заочная /заочная, -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в соответствии с информацией в приложенной к паспорту сканированной копии утвержденной программы</w:t>
            </w:r>
          </w:p>
        </w:tc>
        <w:tc>
          <w:tcPr>
            <w:tcW w:w="2828" w:type="dxa"/>
          </w:tcPr>
          <w:p w14:paraId="5F84C756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</w:tr>
      <w:tr w:rsidR="006D7555" w:rsidRPr="007A6756" w14:paraId="1936EA39" w14:textId="77777777" w:rsidTr="00E618B0">
        <w:tc>
          <w:tcPr>
            <w:tcW w:w="666" w:type="dxa"/>
          </w:tcPr>
          <w:p w14:paraId="47E759A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2124" w:type="dxa"/>
          </w:tcPr>
          <w:p w14:paraId="1167C48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Объем заочной части, ЗЕТ</w:t>
            </w:r>
          </w:p>
        </w:tc>
        <w:tc>
          <w:tcPr>
            <w:tcW w:w="4293" w:type="dxa"/>
          </w:tcPr>
          <w:p w14:paraId="54EBF70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очно-заочной формы обучения. Указывается количество академических часов заочной части программы в соответствии с информацией в приложенной к паспорту сканированной копии утвержденной программы в формате целого числа. При заочной форме обучения поле заполняется автоматически.</w:t>
            </w:r>
          </w:p>
        </w:tc>
        <w:tc>
          <w:tcPr>
            <w:tcW w:w="2828" w:type="dxa"/>
          </w:tcPr>
          <w:p w14:paraId="7B702B37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7A6756" w14:paraId="00A98E9C" w14:textId="77777777" w:rsidTr="00E618B0">
        <w:tc>
          <w:tcPr>
            <w:tcW w:w="666" w:type="dxa"/>
          </w:tcPr>
          <w:p w14:paraId="6AC44F51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2124" w:type="dxa"/>
          </w:tcPr>
          <w:p w14:paraId="0823C2A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Объем практической подготовки, ЗЕТ</w:t>
            </w:r>
          </w:p>
        </w:tc>
        <w:tc>
          <w:tcPr>
            <w:tcW w:w="4293" w:type="dxa"/>
          </w:tcPr>
          <w:p w14:paraId="5EEE32B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очной или очно-заочной формы обучения. Указывается суммарное количество академических часов учебных занятий, предназначенных для совершенствования/приобретения умений и навыков (практические занятия (в т.ч. с использованием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симуляционных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технологий), мастер-классы, деловые игры, ролевые игры, тренинги) и стажировок (при наличии).</w:t>
            </w:r>
          </w:p>
        </w:tc>
        <w:tc>
          <w:tcPr>
            <w:tcW w:w="2828" w:type="dxa"/>
          </w:tcPr>
          <w:p w14:paraId="731B7D79" w14:textId="65026C27" w:rsidR="00D36ECD" w:rsidRPr="007A6756" w:rsidRDefault="00ED7C55" w:rsidP="00BE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54C1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555" w:rsidRPr="007A6756" w14:paraId="1CBAA089" w14:textId="77777777" w:rsidTr="00E618B0">
        <w:tc>
          <w:tcPr>
            <w:tcW w:w="666" w:type="dxa"/>
          </w:tcPr>
          <w:p w14:paraId="03D0AFB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2124" w:type="dxa"/>
          </w:tcPr>
          <w:p w14:paraId="77F0FBE8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Обучение без выезда в образовательную организацию, включая ее клинические базы</w:t>
            </w:r>
          </w:p>
        </w:tc>
        <w:tc>
          <w:tcPr>
            <w:tcW w:w="4293" w:type="dxa"/>
          </w:tcPr>
          <w:p w14:paraId="72FCDA1D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Ставится отметка, если обучение по ДПП проводится без выезда в образовательную организацию, включая ее клинические базы.</w:t>
            </w:r>
          </w:p>
        </w:tc>
        <w:tc>
          <w:tcPr>
            <w:tcW w:w="2828" w:type="dxa"/>
          </w:tcPr>
          <w:p w14:paraId="69487B9A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7555" w:rsidRPr="007A6756" w14:paraId="3ED9C87C" w14:textId="77777777" w:rsidTr="00E618B0">
        <w:tc>
          <w:tcPr>
            <w:tcW w:w="666" w:type="dxa"/>
          </w:tcPr>
          <w:p w14:paraId="3EAD56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2124" w:type="dxa"/>
          </w:tcPr>
          <w:p w14:paraId="1AD1BA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Основы обучения</w:t>
            </w:r>
          </w:p>
        </w:tc>
        <w:tc>
          <w:tcPr>
            <w:tcW w:w="4293" w:type="dxa"/>
          </w:tcPr>
          <w:p w14:paraId="7AE1FDA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Выбирается один или несколько вариантов из указанных: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бюджетная, договорная, договорная (за счет средств ФФОМС/ТФОМС)</w:t>
            </w:r>
          </w:p>
        </w:tc>
        <w:tc>
          <w:tcPr>
            <w:tcW w:w="2828" w:type="dxa"/>
          </w:tcPr>
          <w:p w14:paraId="4ACD3E3F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бюджетная</w:t>
            </w:r>
          </w:p>
        </w:tc>
      </w:tr>
      <w:tr w:rsidR="006D7555" w:rsidRPr="007A6756" w14:paraId="7ECBC93B" w14:textId="77777777" w:rsidTr="00E618B0">
        <w:tc>
          <w:tcPr>
            <w:tcW w:w="666" w:type="dxa"/>
          </w:tcPr>
          <w:p w14:paraId="43ED0F78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8.1.</w:t>
            </w:r>
          </w:p>
        </w:tc>
        <w:tc>
          <w:tcPr>
            <w:tcW w:w="2124" w:type="dxa"/>
          </w:tcPr>
          <w:p w14:paraId="787740F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Бюджетная</w:t>
            </w:r>
          </w:p>
        </w:tc>
        <w:tc>
          <w:tcPr>
            <w:tcW w:w="4293" w:type="dxa"/>
          </w:tcPr>
          <w:p w14:paraId="120328EF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бюджетных ассигнований федерального бюджета или бюджета субъекта Российской Федерации.</w:t>
            </w:r>
          </w:p>
        </w:tc>
        <w:tc>
          <w:tcPr>
            <w:tcW w:w="2828" w:type="dxa"/>
          </w:tcPr>
          <w:p w14:paraId="1E46021D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 счет бюджетных ассигнований федерального бюджета или бюджета субъекта Российской Федерации.</w:t>
            </w:r>
          </w:p>
        </w:tc>
      </w:tr>
      <w:tr w:rsidR="006D7555" w:rsidRPr="007A6756" w14:paraId="10A091AA" w14:textId="77777777" w:rsidTr="00E618B0">
        <w:tc>
          <w:tcPr>
            <w:tcW w:w="666" w:type="dxa"/>
          </w:tcPr>
          <w:p w14:paraId="6AF3CD3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8.1.1.</w:t>
            </w:r>
          </w:p>
        </w:tc>
        <w:tc>
          <w:tcPr>
            <w:tcW w:w="2124" w:type="dxa"/>
          </w:tcPr>
          <w:p w14:paraId="2614059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Источники финансирования </w:t>
            </w:r>
            <w:r w:rsidR="0019475A" w:rsidRPr="007A6756">
              <w:rPr>
                <w:color w:val="000000"/>
                <w:sz w:val="20"/>
                <w:szCs w:val="20"/>
                <w:lang w:val="uk-UA" w:eastAsia="uk-UA" w:bidi="uk-UA"/>
              </w:rPr>
              <w:t>ДПП</w:t>
            </w:r>
            <w:r w:rsidRPr="007A6756">
              <w:rPr>
                <w:color w:val="000000"/>
                <w:sz w:val="20"/>
                <w:szCs w:val="20"/>
                <w:lang w:val="uk-UA" w:eastAsia="uk-UA" w:bidi="uk-UA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бюджету</w:t>
            </w:r>
          </w:p>
        </w:tc>
        <w:tc>
          <w:tcPr>
            <w:tcW w:w="4293" w:type="dxa"/>
          </w:tcPr>
          <w:p w14:paraId="6927CA5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Поле доступно к заполнению при указании бюджетной основы финансирования. Допустим множественный выбор параметра: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Бюджет субъекта РФ/ Федеральный бюджет (МЗ РФ) /Федеральный бюджет (другой)</w:t>
            </w:r>
          </w:p>
          <w:p w14:paraId="3689A2C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рамках бюджетных ассигнований Федерального бюджета реализуются ДПП образовательными организациями, подведомственными Минздраву России или другому федеральному органу исполнительной власти, на основании соответствующего документа (государственного задания).</w:t>
            </w:r>
          </w:p>
          <w:p w14:paraId="593670D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Реализация ДПП за счет бюджета субъекта РФ возможна различными образовательными организациями в рамках распоряжения/приказа/официального письма регионального органа исполнительной власти в сфере охраны здоровья. При этом в соответствующем документе указывается допустимая форма обучения (допустимый формат реализации) по ДПП за счет бюджета субъекта РФ.</w:t>
            </w:r>
          </w:p>
        </w:tc>
        <w:tc>
          <w:tcPr>
            <w:tcW w:w="2828" w:type="dxa"/>
          </w:tcPr>
          <w:p w14:paraId="18943CC1" w14:textId="77777777" w:rsidR="00E953E6" w:rsidRPr="007A675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iCs/>
                <w:color w:val="000000"/>
                <w:sz w:val="20"/>
                <w:szCs w:val="20"/>
                <w:lang w:eastAsia="ru-RU" w:bidi="ru-RU"/>
              </w:rPr>
              <w:t>- Б</w:t>
            </w: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 xml:space="preserve">юджет субъекта РФ </w:t>
            </w:r>
          </w:p>
          <w:p w14:paraId="09EB7EA0" w14:textId="77777777" w:rsidR="00E953E6" w:rsidRPr="007A6756" w:rsidRDefault="00E953E6" w:rsidP="003B3FC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(МЗ РФ)</w:t>
            </w:r>
          </w:p>
          <w:p w14:paraId="2A6570AE" w14:textId="77777777" w:rsidR="00D36ECD" w:rsidRPr="007A6756" w:rsidRDefault="00E953E6" w:rsidP="003B3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- Федеральный бюджет (другой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6D7555" w:rsidRPr="007A6756" w14:paraId="32CA7606" w14:textId="77777777" w:rsidTr="00E618B0">
        <w:tc>
          <w:tcPr>
            <w:tcW w:w="666" w:type="dxa"/>
          </w:tcPr>
          <w:p w14:paraId="7B00E10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8.2.</w:t>
            </w:r>
          </w:p>
        </w:tc>
        <w:tc>
          <w:tcPr>
            <w:tcW w:w="2124" w:type="dxa"/>
          </w:tcPr>
          <w:p w14:paraId="6BC695B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Договорная</w:t>
            </w:r>
          </w:p>
        </w:tc>
        <w:tc>
          <w:tcPr>
            <w:tcW w:w="4293" w:type="dxa"/>
          </w:tcPr>
          <w:p w14:paraId="3C69D61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внебюджетных средств, по договору об образовании с физическим и/или юридическим лицом.</w:t>
            </w:r>
          </w:p>
        </w:tc>
        <w:tc>
          <w:tcPr>
            <w:tcW w:w="2828" w:type="dxa"/>
          </w:tcPr>
          <w:p w14:paraId="4347C12B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2DF6A050" w14:textId="77777777" w:rsidTr="00E618B0">
        <w:tc>
          <w:tcPr>
            <w:tcW w:w="666" w:type="dxa"/>
          </w:tcPr>
          <w:p w14:paraId="1C1E912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8.3.</w:t>
            </w:r>
          </w:p>
        </w:tc>
        <w:tc>
          <w:tcPr>
            <w:tcW w:w="2124" w:type="dxa"/>
          </w:tcPr>
          <w:p w14:paraId="5BB28DB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Договорная (за счет средств ФФОМС/ТФОМС)</w:t>
            </w:r>
          </w:p>
        </w:tc>
        <w:tc>
          <w:tcPr>
            <w:tcW w:w="4293" w:type="dxa"/>
          </w:tcPr>
          <w:p w14:paraId="6BF42A9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Выбором данного варианта образовательная организация заявляет о возможности реализации программы в указанной форме обучения за счет средств нормированного страхового запаса федерального или территориального фонда обязательного медицинского страхования (ФОМС), в т.ч. о её соответствии требованиям приказа Минздрава России от 15 марта 2021 года №205н.</w:t>
            </w:r>
          </w:p>
        </w:tc>
        <w:tc>
          <w:tcPr>
            <w:tcW w:w="2828" w:type="dxa"/>
          </w:tcPr>
          <w:p w14:paraId="111356D3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6A2E136B" w14:textId="77777777" w:rsidTr="00E618B0">
        <w:tc>
          <w:tcPr>
            <w:tcW w:w="666" w:type="dxa"/>
          </w:tcPr>
          <w:p w14:paraId="6970F7B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2124" w:type="dxa"/>
          </w:tcPr>
          <w:p w14:paraId="2DDC6C2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Дата утверждения программы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обр.орг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293" w:type="dxa"/>
          </w:tcPr>
          <w:p w14:paraId="7C2E800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дата утверждения ДПП в образовательной организации в формате «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дд.мм.гггг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».</w:t>
            </w:r>
          </w:p>
        </w:tc>
        <w:tc>
          <w:tcPr>
            <w:tcW w:w="2828" w:type="dxa"/>
          </w:tcPr>
          <w:p w14:paraId="1EF2F858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27.04.2023</w:t>
            </w:r>
          </w:p>
        </w:tc>
      </w:tr>
      <w:tr w:rsidR="006D7555" w:rsidRPr="007A6756" w14:paraId="47E5179B" w14:textId="77777777" w:rsidTr="00E618B0">
        <w:tc>
          <w:tcPr>
            <w:tcW w:w="666" w:type="dxa"/>
          </w:tcPr>
          <w:p w14:paraId="04ABECB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2124" w:type="dxa"/>
          </w:tcPr>
          <w:p w14:paraId="52A4806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</w:t>
            </w:r>
          </w:p>
        </w:tc>
        <w:tc>
          <w:tcPr>
            <w:tcW w:w="4293" w:type="dxa"/>
          </w:tcPr>
          <w:p w14:paraId="0BDE75B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в соответствии с выбранной основой обучения</w:t>
            </w:r>
          </w:p>
        </w:tc>
        <w:tc>
          <w:tcPr>
            <w:tcW w:w="2828" w:type="dxa"/>
          </w:tcPr>
          <w:p w14:paraId="7056AAD8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664D934C" w14:textId="77777777" w:rsidTr="00E618B0">
        <w:tc>
          <w:tcPr>
            <w:tcW w:w="666" w:type="dxa"/>
          </w:tcPr>
          <w:p w14:paraId="3AC767F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10.1.</w:t>
            </w:r>
          </w:p>
        </w:tc>
        <w:tc>
          <w:tcPr>
            <w:tcW w:w="2124" w:type="dxa"/>
          </w:tcPr>
          <w:p w14:paraId="0EEBE2E5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стоимость обучения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одного слушателя за счет внебюджетных средств</w:t>
            </w:r>
          </w:p>
        </w:tc>
        <w:tc>
          <w:tcPr>
            <w:tcW w:w="4293" w:type="dxa"/>
          </w:tcPr>
          <w:p w14:paraId="0A6C2A3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Указывается в рублях при выборе варианта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основы обучения «Договорная»,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29C03E0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D7555" w:rsidRPr="007A6756" w14:paraId="04A5D5BE" w14:textId="77777777" w:rsidTr="00E618B0">
        <w:tc>
          <w:tcPr>
            <w:tcW w:w="666" w:type="dxa"/>
          </w:tcPr>
          <w:p w14:paraId="4918AC3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10.2.</w:t>
            </w:r>
          </w:p>
        </w:tc>
        <w:tc>
          <w:tcPr>
            <w:tcW w:w="2124" w:type="dxa"/>
          </w:tcPr>
          <w:p w14:paraId="5294940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стоимость обучения одного слушателя за счет средств нормированного страхового запаса федерального/ территориального фонда обязательного</w:t>
            </w:r>
          </w:p>
          <w:p w14:paraId="28FE96C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медицинского страхования</w:t>
            </w:r>
          </w:p>
        </w:tc>
        <w:tc>
          <w:tcPr>
            <w:tcW w:w="4293" w:type="dxa"/>
          </w:tcPr>
          <w:p w14:paraId="49EBDEEF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в рублях при выборе варианта основы обучения «Договорная (за счет средств ФФОМС/ТФОМС)», добавляется сканированная копия локального нормативного акта организации об утверждении стоимости обучения, содержащего сведения о стоимости обучения по данной программе. Если добавляемый документ содержит большое количество позиций, то в поле «Комментарий» рекомендуется указать номер страницы и/или пункт, содержащий сведения об указанной стоимости обучения. В поле «Действует с» указывается дата, с которой начинает действовать стоимость согласно приложенного локального нормативного акта организации</w:t>
            </w:r>
          </w:p>
        </w:tc>
        <w:tc>
          <w:tcPr>
            <w:tcW w:w="2828" w:type="dxa"/>
          </w:tcPr>
          <w:p w14:paraId="78D453F5" w14:textId="77777777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555" w:rsidRPr="007A6756" w14:paraId="0F3DBE62" w14:textId="77777777" w:rsidTr="00E618B0">
        <w:tc>
          <w:tcPr>
            <w:tcW w:w="666" w:type="dxa"/>
          </w:tcPr>
          <w:p w14:paraId="690597B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2124" w:type="dxa"/>
          </w:tcPr>
          <w:p w14:paraId="1699279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выездное обучение</w:t>
            </w:r>
          </w:p>
        </w:tc>
        <w:tc>
          <w:tcPr>
            <w:tcW w:w="4293" w:type="dxa"/>
          </w:tcPr>
          <w:p w14:paraId="0C90678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если предполагается организация выездных циклов обучения по ДПП</w:t>
            </w:r>
          </w:p>
        </w:tc>
        <w:tc>
          <w:tcPr>
            <w:tcW w:w="2828" w:type="dxa"/>
          </w:tcPr>
          <w:p w14:paraId="1ADF9AAE" w14:textId="77777777" w:rsidR="00D36ECD" w:rsidRPr="007A6756" w:rsidRDefault="003B3FCF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36ECD" w:rsidRPr="007A6756" w14:paraId="56DBEEC0" w14:textId="77777777" w:rsidTr="00465CE8">
        <w:tc>
          <w:tcPr>
            <w:tcW w:w="9911" w:type="dxa"/>
            <w:gridSpan w:val="4"/>
          </w:tcPr>
          <w:p w14:paraId="4EBD7FC8" w14:textId="77777777" w:rsidR="00D36ECD" w:rsidRPr="007A6756" w:rsidRDefault="00D36ECD" w:rsidP="00EE38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«Доп. сведения»</w:t>
            </w:r>
          </w:p>
        </w:tc>
      </w:tr>
      <w:tr w:rsidR="0086610B" w:rsidRPr="007A6756" w14:paraId="1F48F196" w14:textId="77777777" w:rsidTr="00E618B0">
        <w:tc>
          <w:tcPr>
            <w:tcW w:w="666" w:type="dxa"/>
          </w:tcPr>
          <w:p w14:paraId="4E63267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2124" w:type="dxa"/>
          </w:tcPr>
          <w:p w14:paraId="4CC6D66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Аннотация</w:t>
            </w:r>
          </w:p>
        </w:tc>
        <w:tc>
          <w:tcPr>
            <w:tcW w:w="4293" w:type="dxa"/>
            <w:vAlign w:val="bottom"/>
          </w:tcPr>
          <w:p w14:paraId="031D0CD6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программы с раскрытием ее содержания и особенностей реализации.</w:t>
            </w:r>
          </w:p>
          <w:p w14:paraId="0C821D2D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- 1500-2000 знаков с пробелами.</w:t>
            </w:r>
          </w:p>
          <w:p w14:paraId="76A5FA00" w14:textId="77777777" w:rsidR="00D36ECD" w:rsidRPr="007A6756" w:rsidRDefault="00D36ECD" w:rsidP="00EE38E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Рекомендуется указать:</w:t>
            </w:r>
          </w:p>
          <w:p w14:paraId="5874BABD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актуальность тематики программы;</w:t>
            </w:r>
          </w:p>
          <w:p w14:paraId="112CD32F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особенности контингента (при их наличии);</w:t>
            </w:r>
          </w:p>
          <w:p w14:paraId="7FAE6279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ФФОМС/ТФОМС)» содержание программы вносится в Аннотацию в обязательном порядке;</w:t>
            </w:r>
          </w:p>
          <w:p w14:paraId="6004C932" w14:textId="77777777" w:rsidR="00D36ECD" w:rsidRPr="007A6756" w:rsidRDefault="00D36ECD" w:rsidP="00EE38E8">
            <w:pPr>
              <w:pStyle w:val="a6"/>
              <w:numPr>
                <w:ilvl w:val="0"/>
                <w:numId w:val="1"/>
              </w:numPr>
              <w:tabs>
                <w:tab w:val="left" w:pos="352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особенности реализации программы (применяемые образовательные технологии, особенности кадрового состава).</w:t>
            </w:r>
          </w:p>
        </w:tc>
        <w:tc>
          <w:tcPr>
            <w:tcW w:w="2828" w:type="dxa"/>
          </w:tcPr>
          <w:p w14:paraId="32A76C24" w14:textId="77777777" w:rsidR="00B13448" w:rsidRPr="007A6756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Цель реализации программы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BEC66E9" w14:textId="5512AFA6" w:rsidR="003B3FCF" w:rsidRPr="007A6756" w:rsidRDefault="00B13448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>с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овершенствование профессиональных компетенций врача-</w:t>
            </w:r>
            <w:r w:rsidR="00785E52" w:rsidRPr="007A6756">
              <w:rPr>
                <w:rFonts w:ascii="Times New Roman" w:hAnsi="Times New Roman"/>
                <w:sz w:val="20"/>
                <w:szCs w:val="20"/>
              </w:rPr>
              <w:t>хирурга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, необходимых для выполнения всех видов профессиональной деятельности в рамках имеющейся квалификации. </w:t>
            </w:r>
          </w:p>
          <w:p w14:paraId="1734DD93" w14:textId="77777777" w:rsidR="00764D22" w:rsidRPr="007A6756" w:rsidRDefault="00764D22" w:rsidP="00E953E6">
            <w:pPr>
              <w:pStyle w:val="11"/>
              <w:keepNext/>
              <w:keepLines/>
              <w:ind w:firstLine="325"/>
              <w:jc w:val="both"/>
              <w:rPr>
                <w:sz w:val="20"/>
                <w:szCs w:val="20"/>
              </w:rPr>
            </w:pPr>
            <w:bookmarkStart w:id="2" w:name="bookmark8"/>
            <w:r w:rsidRPr="007A6756">
              <w:rPr>
                <w:b/>
                <w:i/>
                <w:sz w:val="20"/>
                <w:szCs w:val="20"/>
              </w:rPr>
              <w:t>Задачи теоретической части изучения ДПП</w:t>
            </w:r>
            <w:r w:rsidRPr="007A6756">
              <w:rPr>
                <w:sz w:val="20"/>
                <w:szCs w:val="20"/>
              </w:rPr>
              <w:t>:</w:t>
            </w:r>
            <w:bookmarkEnd w:id="2"/>
          </w:p>
          <w:p w14:paraId="671E821F" w14:textId="33794090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совершенствование знаний о патогенетических особенностях развития </w:t>
            </w:r>
            <w:r w:rsidR="005372BC">
              <w:rPr>
                <w:sz w:val="20"/>
                <w:szCs w:val="20"/>
              </w:rPr>
              <w:t>хирургических</w:t>
            </w:r>
            <w:r w:rsidR="00943AE5">
              <w:rPr>
                <w:sz w:val="20"/>
                <w:szCs w:val="20"/>
              </w:rPr>
              <w:t xml:space="preserve"> заболеваний</w:t>
            </w:r>
            <w:r w:rsidR="00A047F1" w:rsidRPr="00A047F1">
              <w:rPr>
                <w:bCs/>
                <w:sz w:val="20"/>
                <w:szCs w:val="20"/>
                <w:lang w:eastAsia="ko-KR" w:bidi="ru-RU"/>
              </w:rPr>
              <w:t xml:space="preserve"> </w:t>
            </w:r>
          </w:p>
          <w:p w14:paraId="1872DB92" w14:textId="25048208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совершенствование знаний о современных методах диагностики </w:t>
            </w:r>
            <w:r w:rsidR="00943AE5">
              <w:rPr>
                <w:sz w:val="20"/>
                <w:szCs w:val="20"/>
              </w:rPr>
              <w:t>хирургических заболеваний</w:t>
            </w:r>
          </w:p>
          <w:p w14:paraId="095E30A2" w14:textId="442970D5" w:rsidR="007F48C1" w:rsidRPr="007F48C1" w:rsidRDefault="007F48C1" w:rsidP="007F48C1">
            <w:pPr>
              <w:pStyle w:val="1"/>
              <w:numPr>
                <w:ilvl w:val="0"/>
                <w:numId w:val="7"/>
              </w:numPr>
              <w:tabs>
                <w:tab w:val="left" w:pos="711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совершенствование знаний о современных методах лечения </w:t>
            </w:r>
            <w:r w:rsidR="00943AE5">
              <w:rPr>
                <w:sz w:val="20"/>
                <w:szCs w:val="20"/>
              </w:rPr>
              <w:t>хирургических заболеваний</w:t>
            </w:r>
          </w:p>
          <w:p w14:paraId="55A08C8B" w14:textId="77777777" w:rsidR="00764D22" w:rsidRPr="007A6756" w:rsidRDefault="00764D22" w:rsidP="00E953E6">
            <w:pPr>
              <w:pStyle w:val="1"/>
              <w:spacing w:after="0"/>
              <w:ind w:firstLine="325"/>
              <w:jc w:val="both"/>
              <w:rPr>
                <w:i/>
                <w:sz w:val="20"/>
                <w:szCs w:val="20"/>
              </w:rPr>
            </w:pPr>
            <w:r w:rsidRPr="007A6756">
              <w:rPr>
                <w:b/>
                <w:bCs/>
                <w:i/>
                <w:sz w:val="20"/>
                <w:szCs w:val="20"/>
              </w:rPr>
              <w:t xml:space="preserve">Задачи практической </w:t>
            </w:r>
            <w:r w:rsidRPr="007A6756">
              <w:rPr>
                <w:b/>
                <w:bCs/>
                <w:i/>
                <w:sz w:val="20"/>
                <w:szCs w:val="20"/>
              </w:rPr>
              <w:lastRenderedPageBreak/>
              <w:t>части изучения ДПП:</w:t>
            </w:r>
          </w:p>
          <w:p w14:paraId="66BAD75F" w14:textId="5F0655EA" w:rsidR="007F48C1" w:rsidRPr="007F48C1" w:rsidRDefault="007F48C1" w:rsidP="007F48C1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совершенствовать умения и владения для диагностики </w:t>
            </w:r>
            <w:r w:rsidR="00943AE5">
              <w:rPr>
                <w:sz w:val="20"/>
                <w:szCs w:val="20"/>
              </w:rPr>
              <w:t>хирургических заболеваний</w:t>
            </w:r>
          </w:p>
          <w:p w14:paraId="28E538D8" w14:textId="2E0D1AC7" w:rsidR="007F48C1" w:rsidRPr="007F48C1" w:rsidRDefault="007F48C1" w:rsidP="007F48C1">
            <w:pPr>
              <w:pStyle w:val="1"/>
              <w:numPr>
                <w:ilvl w:val="0"/>
                <w:numId w:val="8"/>
              </w:numPr>
              <w:tabs>
                <w:tab w:val="left" w:pos="1057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7F48C1">
              <w:rPr>
                <w:sz w:val="20"/>
                <w:szCs w:val="20"/>
                <w:highlight w:val="yellow"/>
              </w:rPr>
              <w:t xml:space="preserve">совершенствовать умения и владения в проведении комплексного лечения пациентов с </w:t>
            </w:r>
            <w:r w:rsidR="00943AE5">
              <w:rPr>
                <w:sz w:val="20"/>
                <w:szCs w:val="20"/>
              </w:rPr>
              <w:t>хирургическими заболеваниями</w:t>
            </w:r>
            <w:r w:rsidRPr="007F48C1">
              <w:rPr>
                <w:sz w:val="20"/>
                <w:szCs w:val="20"/>
                <w:highlight w:val="yellow"/>
              </w:rPr>
              <w:t>.</w:t>
            </w:r>
          </w:p>
          <w:p w14:paraId="4AEDB8A4" w14:textId="4BAAC9E5" w:rsidR="0007274E" w:rsidRDefault="003B3FCF" w:rsidP="003B3FC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Программа включает в себя изучение </w:t>
            </w:r>
            <w:r w:rsidR="00A677D7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основных модул</w:t>
            </w:r>
            <w:r w:rsidR="00096E40"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>я</w:t>
            </w:r>
            <w:r w:rsidRPr="007A675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: </w:t>
            </w:r>
          </w:p>
          <w:p w14:paraId="7BB53E0D" w14:textId="51565B81" w:rsidR="008F01E6" w:rsidRPr="007A6756" w:rsidRDefault="00A677D7" w:rsidP="00A677D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Герниология</w:t>
            </w:r>
            <w:proofErr w:type="spellEnd"/>
            <w:r w:rsidR="001037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9133D56" w14:textId="77777777" w:rsidR="00A677D7" w:rsidRDefault="00A677D7" w:rsidP="004565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Хирургическая инфекция</w:t>
            </w:r>
          </w:p>
          <w:p w14:paraId="2FB6D90D" w14:textId="6ADBBB59" w:rsidR="00456592" w:rsidRPr="007A6756" w:rsidRDefault="00A677D7" w:rsidP="004565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Заболевания сосудов</w:t>
            </w:r>
            <w:r w:rsidR="001037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AC9E7C" w14:textId="301C68CA" w:rsidR="00D36ECD" w:rsidRPr="007A6756" w:rsidRDefault="00A253BB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Конкурентным преимуществом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являются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представление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новейши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тенденци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й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развития 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хирургии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, получ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четки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>х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действия при различных клинических ситуациях</w:t>
            </w:r>
            <w:r w:rsidR="00EB0B25" w:rsidRPr="007A6756">
              <w:rPr>
                <w:rFonts w:ascii="Times New Roman" w:hAnsi="Times New Roman"/>
                <w:sz w:val="20"/>
                <w:szCs w:val="20"/>
              </w:rPr>
              <w:t xml:space="preserve"> на основе действующих федеральных клинических рекомендаций</w:t>
            </w:r>
            <w:r w:rsidR="003B3FCF" w:rsidRPr="007A6756">
              <w:rPr>
                <w:rFonts w:ascii="Times New Roman" w:hAnsi="Times New Roman"/>
                <w:sz w:val="20"/>
                <w:szCs w:val="20"/>
              </w:rPr>
              <w:t>, отточить практические навыки, необходимые в дальнейшей врачебной  деятельности. Программа способствует развитию научного интереса, обучает методам научного поиска, расширяет кругозор в смежных дисциплинах, ориентирует на повышение профессионального мастерства.</w:t>
            </w:r>
          </w:p>
        </w:tc>
      </w:tr>
      <w:tr w:rsidR="0086610B" w:rsidRPr="007A6756" w14:paraId="2161FF2A" w14:textId="77777777" w:rsidTr="00E618B0">
        <w:tc>
          <w:tcPr>
            <w:tcW w:w="666" w:type="dxa"/>
          </w:tcPr>
          <w:p w14:paraId="4C68C89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13.</w:t>
            </w:r>
          </w:p>
        </w:tc>
        <w:tc>
          <w:tcPr>
            <w:tcW w:w="2124" w:type="dxa"/>
          </w:tcPr>
          <w:p w14:paraId="6AE4B63A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Планируемые результаты обучения</w:t>
            </w:r>
          </w:p>
        </w:tc>
        <w:tc>
          <w:tcPr>
            <w:tcW w:w="4293" w:type="dxa"/>
          </w:tcPr>
          <w:p w14:paraId="632FB9B1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</w:t>
            </w:r>
          </w:p>
          <w:p w14:paraId="38F3A76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Рекомендуемый объём - не более 1500 знаков с пробелами.</w:t>
            </w:r>
          </w:p>
        </w:tc>
        <w:tc>
          <w:tcPr>
            <w:tcW w:w="2828" w:type="dxa"/>
          </w:tcPr>
          <w:p w14:paraId="766AB831" w14:textId="17508483" w:rsidR="00EB0B25" w:rsidRPr="007A6756" w:rsidRDefault="00EB0B25" w:rsidP="00EB0B2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>Планируемые результаты обучения вытекают из Профессионального стандарта «Врач-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», утвержденного </w:t>
            </w:r>
            <w:r w:rsidRPr="007A6756">
              <w:rPr>
                <w:rFonts w:ascii="Times New Roman" w:hAnsi="Times New Roman"/>
                <w:color w:val="2D2D2D"/>
                <w:sz w:val="20"/>
                <w:szCs w:val="20"/>
              </w:rPr>
              <w:t xml:space="preserve">приказом Министерства труда и социальной защиты Российской Федерации от </w:t>
            </w:r>
            <w:r w:rsidR="009F6446" w:rsidRPr="007A6756">
              <w:rPr>
                <w:rFonts w:ascii="Times New Roman" w:hAnsi="Times New Roman"/>
                <w:color w:val="2D2D2D"/>
                <w:sz w:val="20"/>
                <w:szCs w:val="20"/>
                <w:highlight w:val="yellow"/>
              </w:rPr>
              <w:t>26 ноября 2018 года N 743н</w:t>
            </w:r>
            <w:r w:rsidR="009F6446" w:rsidRPr="007A67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292775" w14:textId="4F8B26D5" w:rsidR="00EB0B25" w:rsidRPr="007A6756" w:rsidRDefault="00EB0B25" w:rsidP="009F64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756">
              <w:rPr>
                <w:rFonts w:ascii="Times New Roman" w:hAnsi="Times New Roman"/>
                <w:sz w:val="20"/>
                <w:szCs w:val="20"/>
              </w:rPr>
              <w:t xml:space="preserve">В результате освоения программы дополнительного профессионального образования 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«</w:t>
            </w:r>
            <w:r w:rsidR="00B6657C" w:rsidRPr="007A6756">
              <w:rPr>
                <w:rFonts w:ascii="Times New Roman" w:hAnsi="Times New Roman"/>
                <w:sz w:val="20"/>
                <w:szCs w:val="20"/>
              </w:rPr>
              <w:t>Актуальные вопросы лечения хирургических заболеваний и</w:t>
            </w:r>
            <w:r w:rsidR="008F01E6" w:rsidRPr="007A6756">
              <w:rPr>
                <w:rFonts w:ascii="Times New Roman" w:hAnsi="Times New Roman"/>
                <w:sz w:val="20"/>
                <w:szCs w:val="20"/>
              </w:rPr>
              <w:t xml:space="preserve"> травм груди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»</w:t>
            </w:r>
            <w:r w:rsidR="001037C8">
              <w:rPr>
                <w:rFonts w:ascii="Times New Roman" w:hAnsi="Times New Roman"/>
                <w:sz w:val="20"/>
                <w:szCs w:val="20"/>
              </w:rPr>
              <w:t xml:space="preserve"> по специальности «Хирургия»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врач-</w:t>
            </w:r>
            <w:r w:rsidR="00C72D5D" w:rsidRPr="007A6756">
              <w:rPr>
                <w:rFonts w:ascii="Times New Roman" w:hAnsi="Times New Roman"/>
                <w:sz w:val="20"/>
                <w:szCs w:val="20"/>
              </w:rPr>
              <w:t>хирург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буд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>т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 xml:space="preserve"> должен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усовершенствовать </w:t>
            </w:r>
            <w:r w:rsidRPr="007A6756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профессиональные компетенции, включающ</w:t>
            </w:r>
            <w:r w:rsidR="00E354C1" w:rsidRPr="007A6756">
              <w:rPr>
                <w:rFonts w:ascii="Times New Roman" w:hAnsi="Times New Roman"/>
                <w:sz w:val="20"/>
                <w:szCs w:val="20"/>
              </w:rPr>
              <w:t>ие в себя:</w:t>
            </w:r>
            <w:r w:rsidRPr="007A67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4DECF5" w14:textId="1D4C978B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Проводить обследования пациентов в целях выявления хирургических заболеваний и установления диагноза;</w:t>
            </w:r>
          </w:p>
          <w:p w14:paraId="2B885277" w14:textId="18BCA556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Назначать и проводить лечение пациентам с хирургическими заболеваниями или подозрением на хирургические заболевания, контролировать его эффективность и безопасность;</w:t>
            </w:r>
          </w:p>
          <w:p w14:paraId="27D06271" w14:textId="567BE601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Планировать и контролировать эффективность медицинской реабилитации пациентов с хирургическими заболеваниями, в том числе при реализации индивидуальных программ реабилитации или </w:t>
            </w:r>
            <w:proofErr w:type="spellStart"/>
            <w:r w:rsidRPr="007A6756">
              <w:rPr>
                <w:sz w:val="20"/>
                <w:szCs w:val="20"/>
                <w:highlight w:val="yellow"/>
              </w:rPr>
              <w:t>абилитации</w:t>
            </w:r>
            <w:proofErr w:type="spellEnd"/>
            <w:r w:rsidRPr="007A6756">
              <w:rPr>
                <w:sz w:val="20"/>
                <w:szCs w:val="20"/>
                <w:highlight w:val="yellow"/>
              </w:rPr>
              <w:t xml:space="preserve"> инвалидов;</w:t>
            </w:r>
          </w:p>
          <w:p w14:paraId="005D6046" w14:textId="7E81AB2F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>Проводить медицинские экспертизы в отношении пациентов с хирургическими заболеваниями;</w:t>
            </w:r>
          </w:p>
          <w:p w14:paraId="1942FB07" w14:textId="3FADB12B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 Проводить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и</w:t>
            </w:r>
            <w:r w:rsidRPr="007A6756">
              <w:rPr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контролировать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эффективность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мероприятий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 xml:space="preserve">по 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профилактике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и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формированию здорового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образа жизни,</w:t>
            </w:r>
            <w:r w:rsidRPr="007A6756">
              <w:rPr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санитарно-гигиеническому</w:t>
            </w:r>
            <w:r w:rsidRPr="007A6756">
              <w:rPr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просвещению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       </w:t>
            </w:r>
            <w:r w:rsidRPr="007A6756">
              <w:rPr>
                <w:sz w:val="20"/>
                <w:szCs w:val="20"/>
                <w:highlight w:val="yellow"/>
              </w:rPr>
              <w:t>населения;</w:t>
            </w:r>
          </w:p>
          <w:p w14:paraId="39A50BB8" w14:textId="2A30AAAA" w:rsidR="009F6446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highlight w:val="yellow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 Проводить анализ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медико-статистической информации, ведение медицинской документации,</w:t>
            </w:r>
            <w:r w:rsidRPr="007A6756">
              <w:rPr>
                <w:spacing w:val="-57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организация деятельности находящегося в</w:t>
            </w:r>
            <w:r w:rsidRPr="007A6756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распоряжении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медицинского</w:t>
            </w:r>
            <w:r w:rsidRPr="007A6756">
              <w:rPr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персонала;</w:t>
            </w:r>
          </w:p>
          <w:p w14:paraId="1D88BA5B" w14:textId="39A58EFF" w:rsidR="00D36ECD" w:rsidRPr="007A6756" w:rsidRDefault="009F6446" w:rsidP="009F6446">
            <w:pPr>
              <w:pStyle w:val="1"/>
              <w:numPr>
                <w:ilvl w:val="0"/>
                <w:numId w:val="11"/>
              </w:numPr>
              <w:tabs>
                <w:tab w:val="left" w:pos="325"/>
              </w:tabs>
              <w:spacing w:after="0" w:line="240" w:lineRule="auto"/>
              <w:ind w:left="42" w:firstLine="0"/>
              <w:jc w:val="both"/>
              <w:rPr>
                <w:sz w:val="20"/>
                <w:szCs w:val="20"/>
              </w:rPr>
            </w:pPr>
            <w:r w:rsidRPr="007A6756">
              <w:rPr>
                <w:sz w:val="20"/>
                <w:szCs w:val="20"/>
                <w:highlight w:val="yellow"/>
              </w:rPr>
              <w:t xml:space="preserve">Оказывать 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медицинскую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помощь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в</w:t>
            </w:r>
            <w:r w:rsidRPr="007A6756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экстренной</w:t>
            </w:r>
            <w:r w:rsidRPr="007A6756">
              <w:rPr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A6756">
              <w:rPr>
                <w:sz w:val="20"/>
                <w:szCs w:val="20"/>
                <w:highlight w:val="yellow"/>
              </w:rPr>
              <w:t>форме</w:t>
            </w:r>
          </w:p>
        </w:tc>
      </w:tr>
      <w:tr w:rsidR="0086610B" w:rsidRPr="007A6756" w14:paraId="0213BACD" w14:textId="77777777" w:rsidTr="00E618B0">
        <w:tc>
          <w:tcPr>
            <w:tcW w:w="666" w:type="dxa"/>
          </w:tcPr>
          <w:p w14:paraId="4786BA63" w14:textId="7FCF3600" w:rsidR="00D36ECD" w:rsidRPr="007A6756" w:rsidRDefault="009F6446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</w:t>
            </w:r>
          </w:p>
        </w:tc>
        <w:tc>
          <w:tcPr>
            <w:tcW w:w="2124" w:type="dxa"/>
          </w:tcPr>
          <w:p w14:paraId="16A9306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программе используются следующие виды учебных занятий, учебных работ и аттестаций</w:t>
            </w:r>
          </w:p>
        </w:tc>
        <w:tc>
          <w:tcPr>
            <w:tcW w:w="4293" w:type="dxa"/>
            <w:vAlign w:val="bottom"/>
          </w:tcPr>
          <w:p w14:paraId="73B36B82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Выбираются из перечня виды занятий и аттестаций, используемые в процессе обучения по программе (в строгом соответствии с учебным планом приложенной программы).</w:t>
            </w:r>
          </w:p>
          <w:p w14:paraId="453056F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учебных занятий, учебных работ и аттестаций:</w:t>
            </w:r>
          </w:p>
          <w:p w14:paraId="6A85C5A8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</w:t>
            </w:r>
            <w:r w:rsidR="00730E03"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в виде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собеседования</w:t>
            </w:r>
          </w:p>
          <w:p w14:paraId="28FC9C25" w14:textId="77777777" w:rsidR="00D36ECD" w:rsidRPr="007A6756" w:rsidRDefault="00730E03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Аттестация в виде </w:t>
            </w:r>
            <w:r w:rsidR="00D36ECD" w:rsidRPr="007A6756">
              <w:rPr>
                <w:color w:val="000000"/>
                <w:sz w:val="20"/>
                <w:szCs w:val="20"/>
                <w:lang w:eastAsia="ru-RU" w:bidi="ru-RU"/>
              </w:rPr>
              <w:t>тестирования</w:t>
            </w:r>
          </w:p>
          <w:p w14:paraId="7DFEF04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385601B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Консультация</w:t>
            </w:r>
          </w:p>
          <w:p w14:paraId="568D46A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Конференция</w:t>
            </w:r>
          </w:p>
          <w:p w14:paraId="04DCB88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Круглый стол</w:t>
            </w:r>
          </w:p>
          <w:p w14:paraId="22A00BE8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Лекция</w:t>
            </w:r>
          </w:p>
          <w:p w14:paraId="70F5763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Мастер-класс</w:t>
            </w:r>
          </w:p>
          <w:p w14:paraId="13C5A30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200D2009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Практика</w:t>
            </w:r>
          </w:p>
          <w:p w14:paraId="3292CBD7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44A2D763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Ролевая игра</w:t>
            </w:r>
          </w:p>
          <w:p w14:paraId="362DDA77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аудиторная</w:t>
            </w:r>
          </w:p>
          <w:p w14:paraId="1822D77B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Самостоятельная работа внеаудиторная</w:t>
            </w:r>
          </w:p>
          <w:p w14:paraId="0BB151C5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2C9A9C01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  <w:p w14:paraId="425F96FF" w14:textId="77777777" w:rsidR="00D36ECD" w:rsidRPr="007A6756" w:rsidRDefault="00D36ECD" w:rsidP="00730E03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Тренинг</w:t>
            </w:r>
          </w:p>
        </w:tc>
        <w:tc>
          <w:tcPr>
            <w:tcW w:w="2828" w:type="dxa"/>
          </w:tcPr>
          <w:p w14:paraId="68309D29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Лекция</w:t>
            </w:r>
          </w:p>
          <w:p w14:paraId="2C0A16A5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Практическое занятие</w:t>
            </w:r>
          </w:p>
          <w:p w14:paraId="1A138F3C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Семинар</w:t>
            </w:r>
          </w:p>
          <w:p w14:paraId="7B6ABBB9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Деловая игра</w:t>
            </w:r>
          </w:p>
          <w:p w14:paraId="48B09A9F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Круглый стол</w:t>
            </w:r>
          </w:p>
          <w:p w14:paraId="3A28ADB0" w14:textId="77777777" w:rsidR="00E953E6" w:rsidRPr="007A6756" w:rsidRDefault="00E953E6" w:rsidP="00E953E6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Оценка практических навыков</w:t>
            </w:r>
          </w:p>
          <w:p w14:paraId="459C104E" w14:textId="77777777" w:rsidR="00E354C1" w:rsidRPr="007A675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 в виде собеседования</w:t>
            </w:r>
          </w:p>
          <w:p w14:paraId="0F2A523C" w14:textId="77777777" w:rsidR="00E354C1" w:rsidRPr="007A6756" w:rsidRDefault="00E354C1" w:rsidP="00E354C1">
            <w:pPr>
              <w:pStyle w:val="a6"/>
              <w:numPr>
                <w:ilvl w:val="0"/>
                <w:numId w:val="2"/>
              </w:numPr>
              <w:tabs>
                <w:tab w:val="left" w:pos="352"/>
                <w:tab w:val="left" w:pos="701"/>
                <w:tab w:val="left" w:pos="261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Аттестация в виде тестирования</w:t>
            </w:r>
          </w:p>
          <w:p w14:paraId="65A18FBA" w14:textId="77777777" w:rsidR="00D36ECD" w:rsidRPr="007A6756" w:rsidRDefault="00D36ECD" w:rsidP="00E953E6">
            <w:pPr>
              <w:pStyle w:val="a6"/>
              <w:tabs>
                <w:tab w:val="left" w:pos="352"/>
                <w:tab w:val="left" w:pos="70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7A6756" w14:paraId="1FB0D8AF" w14:textId="77777777" w:rsidTr="00E618B0">
        <w:tc>
          <w:tcPr>
            <w:tcW w:w="666" w:type="dxa"/>
          </w:tcPr>
          <w:p w14:paraId="49F1F0F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15.</w:t>
            </w:r>
          </w:p>
        </w:tc>
        <w:tc>
          <w:tcPr>
            <w:tcW w:w="2124" w:type="dxa"/>
          </w:tcPr>
          <w:p w14:paraId="61B6DB5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Получение новой компетенции</w:t>
            </w:r>
          </w:p>
        </w:tc>
        <w:tc>
          <w:tcPr>
            <w:tcW w:w="4293" w:type="dxa"/>
          </w:tcPr>
          <w:p w14:paraId="3F08DF9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условии, что в разделе Планируемые результаты ДПП описано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формирование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новой(-ых) компетенции(-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52764E90" w14:textId="77777777" w:rsidR="00D36ECD" w:rsidRPr="007A675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1BEE8A61" w14:textId="77777777" w:rsidTr="00E618B0">
        <w:tc>
          <w:tcPr>
            <w:tcW w:w="666" w:type="dxa"/>
          </w:tcPr>
          <w:p w14:paraId="5E757A67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16.</w:t>
            </w:r>
          </w:p>
        </w:tc>
        <w:tc>
          <w:tcPr>
            <w:tcW w:w="2124" w:type="dxa"/>
          </w:tcPr>
          <w:p w14:paraId="5BE5B08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Описание новой компетенции</w:t>
            </w:r>
          </w:p>
        </w:tc>
        <w:tc>
          <w:tcPr>
            <w:tcW w:w="4293" w:type="dxa"/>
          </w:tcPr>
          <w:p w14:paraId="15B25FEC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Поле доступно к заполнению при указании факта получения новой компетенции.</w:t>
            </w:r>
          </w:p>
          <w:p w14:paraId="7716A6A4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Приводится краткое описание новой (-ых) компетенции(-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 на основе заявленных в ДПП планируемых результатов обучения в части формирования новой(-ых) компетенции(-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).</w:t>
            </w:r>
          </w:p>
        </w:tc>
        <w:tc>
          <w:tcPr>
            <w:tcW w:w="2828" w:type="dxa"/>
          </w:tcPr>
          <w:p w14:paraId="3B03CD7A" w14:textId="77777777" w:rsidR="00D36ECD" w:rsidRPr="007A6756" w:rsidRDefault="00EB0B25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A565CCD" w14:textId="77777777" w:rsidTr="00E618B0">
        <w:tc>
          <w:tcPr>
            <w:tcW w:w="666" w:type="dxa"/>
          </w:tcPr>
          <w:p w14:paraId="293F6289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17.</w:t>
            </w:r>
          </w:p>
        </w:tc>
        <w:tc>
          <w:tcPr>
            <w:tcW w:w="2124" w:type="dxa"/>
          </w:tcPr>
          <w:p w14:paraId="7FB3FD8E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Ключевые слова</w:t>
            </w:r>
          </w:p>
        </w:tc>
        <w:tc>
          <w:tcPr>
            <w:tcW w:w="4293" w:type="dxa"/>
          </w:tcPr>
          <w:p w14:paraId="37131DFB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поле можно внести слово максимальной продолжительностью 50 символов. В Паспорт можно добавить максимально 10 ключевых слов.</w:t>
            </w:r>
          </w:p>
          <w:p w14:paraId="73720783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Для возможности поиска программы специалистами здравоохранения по ключевому слову рекомендуется использовать слова, наиболее ярко характеризующие ДПП, отражающие суть изучаемых дисциплин или ее особенности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828" w:type="dxa"/>
          </w:tcPr>
          <w:p w14:paraId="78972AEA" w14:textId="78C8417E" w:rsidR="00D36ECD" w:rsidRPr="007A6756" w:rsidRDefault="005D190A" w:rsidP="00514B2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>Хирург</w:t>
            </w:r>
            <w:r w:rsidR="00E354C1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785E52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>хирургия</w:t>
            </w:r>
            <w:r w:rsidR="00E354C1" w:rsidRPr="007A675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514B26">
              <w:rPr>
                <w:rFonts w:ascii="Times New Roman" w:hAnsi="Times New Roman"/>
                <w:b/>
                <w:i/>
                <w:sz w:val="20"/>
                <w:szCs w:val="20"/>
              </w:rPr>
              <w:t>герниология</w:t>
            </w:r>
            <w:proofErr w:type="spellEnd"/>
            <w:r w:rsidR="00514B2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хирургическая инфекция, </w:t>
            </w:r>
            <w:r w:rsidR="00A677D7">
              <w:rPr>
                <w:rFonts w:ascii="Times New Roman" w:hAnsi="Times New Roman"/>
                <w:b/>
                <w:i/>
                <w:sz w:val="20"/>
                <w:szCs w:val="20"/>
              </w:rPr>
              <w:t>сосуды</w:t>
            </w:r>
            <w:r w:rsidR="00514B2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86610B" w:rsidRPr="007A6756" w14:paraId="62D8F163" w14:textId="77777777" w:rsidTr="00E618B0">
        <w:tc>
          <w:tcPr>
            <w:tcW w:w="666" w:type="dxa"/>
          </w:tcPr>
          <w:p w14:paraId="3E32FFD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18.</w:t>
            </w:r>
          </w:p>
        </w:tc>
        <w:tc>
          <w:tcPr>
            <w:tcW w:w="2124" w:type="dxa"/>
          </w:tcPr>
          <w:p w14:paraId="458C9226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Структурное подразделение</w:t>
            </w:r>
          </w:p>
        </w:tc>
        <w:tc>
          <w:tcPr>
            <w:tcW w:w="4293" w:type="dxa"/>
          </w:tcPr>
          <w:p w14:paraId="3CCF8F80" w14:textId="77777777" w:rsidR="00D36ECD" w:rsidRPr="007A6756" w:rsidRDefault="00D36ECD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структурное подразделение, ответственное за разработку и реализацию ДПП в образовательной организации (кафедра, отдел и т.п.); при отсутствии в организации подразделений - указывается название образовательной организации.</w:t>
            </w:r>
          </w:p>
        </w:tc>
        <w:tc>
          <w:tcPr>
            <w:tcW w:w="2828" w:type="dxa"/>
          </w:tcPr>
          <w:p w14:paraId="01C0F739" w14:textId="14C3472B" w:rsidR="00D36ECD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Кафедра </w:t>
            </w:r>
            <w:r w:rsidR="005D190A" w:rsidRPr="007A6756">
              <w:rPr>
                <w:rFonts w:ascii="Times New Roman" w:hAnsi="Times New Roman" w:cs="Times New Roman"/>
                <w:sz w:val="20"/>
                <w:szCs w:val="20"/>
              </w:rPr>
              <w:t>хирургии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ФИПО</w:t>
            </w:r>
          </w:p>
        </w:tc>
      </w:tr>
      <w:tr w:rsidR="00D36ECD" w:rsidRPr="007A6756" w14:paraId="2A9DF827" w14:textId="77777777" w:rsidTr="00465CE8">
        <w:tc>
          <w:tcPr>
            <w:tcW w:w="9911" w:type="dxa"/>
            <w:gridSpan w:val="4"/>
          </w:tcPr>
          <w:p w14:paraId="37B15F33" w14:textId="77777777" w:rsidR="00D36ECD" w:rsidRPr="007A6756" w:rsidRDefault="00D36ECD" w:rsidP="00C3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«Особенности обучения</w:t>
            </w:r>
            <w:r w:rsidRPr="007A67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6610B" w:rsidRPr="007A6756" w14:paraId="5D661B89" w14:textId="77777777" w:rsidTr="00E618B0">
        <w:tc>
          <w:tcPr>
            <w:tcW w:w="666" w:type="dxa"/>
          </w:tcPr>
          <w:p w14:paraId="0945B4B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</w:t>
            </w:r>
          </w:p>
        </w:tc>
        <w:tc>
          <w:tcPr>
            <w:tcW w:w="2124" w:type="dxa"/>
          </w:tcPr>
          <w:p w14:paraId="5233252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0F24298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Информационный блок, описывающий подробности реализации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по ДПП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958C40D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5832802" w14:textId="77777777" w:rsidTr="00E618B0">
        <w:tc>
          <w:tcPr>
            <w:tcW w:w="666" w:type="dxa"/>
          </w:tcPr>
          <w:p w14:paraId="313B3781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19.1.</w:t>
            </w:r>
          </w:p>
        </w:tc>
        <w:tc>
          <w:tcPr>
            <w:tcW w:w="2124" w:type="dxa"/>
          </w:tcPr>
          <w:p w14:paraId="47CD167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Включает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обучение</w:t>
            </w:r>
          </w:p>
        </w:tc>
        <w:tc>
          <w:tcPr>
            <w:tcW w:w="4293" w:type="dxa"/>
          </w:tcPr>
          <w:p w14:paraId="21E2F14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её реализации.</w:t>
            </w:r>
          </w:p>
        </w:tc>
        <w:tc>
          <w:tcPr>
            <w:tcW w:w="2828" w:type="dxa"/>
          </w:tcPr>
          <w:p w14:paraId="1A4FE14E" w14:textId="77777777" w:rsidR="00CA2EAE" w:rsidRPr="007A6756" w:rsidRDefault="00E953E6" w:rsidP="00E95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7932CAA" w14:textId="77777777" w:rsidTr="00E618B0">
        <w:tc>
          <w:tcPr>
            <w:tcW w:w="666" w:type="dxa"/>
          </w:tcPr>
          <w:p w14:paraId="13A290D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19.2.</w:t>
            </w:r>
          </w:p>
        </w:tc>
        <w:tc>
          <w:tcPr>
            <w:tcW w:w="2124" w:type="dxa"/>
          </w:tcPr>
          <w:p w14:paraId="5E9A95B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6B6D732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Указывается суммарный объем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в академических часах в строгом соответствии с учебным планом </w:t>
            </w:r>
            <w:r w:rsidRPr="007A6756">
              <w:rPr>
                <w:color w:val="000000"/>
                <w:sz w:val="20"/>
                <w:szCs w:val="20"/>
                <w:lang w:val="uk-UA" w:eastAsia="uk-UA" w:bidi="uk-UA"/>
              </w:rPr>
              <w:t>ДІП1.</w:t>
            </w:r>
          </w:p>
        </w:tc>
        <w:tc>
          <w:tcPr>
            <w:tcW w:w="2828" w:type="dxa"/>
          </w:tcPr>
          <w:p w14:paraId="60E68BEF" w14:textId="214BDBB0" w:rsidR="00CA2EAE" w:rsidRPr="007A6756" w:rsidRDefault="000B06A1" w:rsidP="008D5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7A6756" w14:paraId="3EB8D3A5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34252B4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19.3.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0F950F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 применением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47A4640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данном поле ставится отметка при условии наличия в ДПП информации об использовании специального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оборудования: манекены, муляжи, фантомы, тренажеры и др.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89E5F40" w14:textId="77777777" w:rsidR="00CA2EAE" w:rsidRPr="007A6756" w:rsidRDefault="00CF5711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080F8B9E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539C400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19.4.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C51134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Задача, описание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обучения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3D5D5041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Приводится задача использования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при реализации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ДПП, описание особенностей используемых технологий при проведении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обучения, применительно к планируемым результатам обучения. Если в предыдущем поле заявлено применение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- перечисляется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оборудование (без указания торговых марок), применяемое в процессе обучения.</w:t>
            </w:r>
          </w:p>
          <w:p w14:paraId="3FDC8FB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При использовании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обучения без применения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симуляционного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оборудования описываются иные применяемые при реализации программы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симуляционные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технологии.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B81A7D0" w14:textId="7D74AF84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время проведения практических занятий 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используются сле</w:t>
            </w:r>
            <w:r w:rsidR="002E3BD6" w:rsidRPr="007A675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ующие варианты </w:t>
            </w:r>
            <w:proofErr w:type="spellStart"/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обучения: деловая игра, круглый стол, ке</w:t>
            </w:r>
            <w:r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й</w:t>
            </w:r>
            <w:r w:rsidR="008C4872" w:rsidRPr="007A67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-метод: решение ситуационных задач, моделирующих работу с пациентами</w:t>
            </w:r>
            <w:r w:rsidRPr="007A6756">
              <w:rPr>
                <w:sz w:val="20"/>
                <w:szCs w:val="20"/>
              </w:rPr>
              <w:t>.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0A4D954D" w14:textId="77777777" w:rsidTr="00E618B0">
        <w:tc>
          <w:tcPr>
            <w:tcW w:w="666" w:type="dxa"/>
            <w:tcBorders>
              <w:top w:val="nil"/>
            </w:tcBorders>
          </w:tcPr>
          <w:p w14:paraId="576BD09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20.</w:t>
            </w:r>
          </w:p>
        </w:tc>
        <w:tc>
          <w:tcPr>
            <w:tcW w:w="2124" w:type="dxa"/>
            <w:tcBorders>
              <w:top w:val="nil"/>
            </w:tcBorders>
          </w:tcPr>
          <w:p w14:paraId="5E2E006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Стажировка</w:t>
            </w:r>
          </w:p>
        </w:tc>
        <w:tc>
          <w:tcPr>
            <w:tcW w:w="4293" w:type="dxa"/>
            <w:tcBorders>
              <w:top w:val="nil"/>
            </w:tcBorders>
            <w:vAlign w:val="bottom"/>
          </w:tcPr>
          <w:p w14:paraId="25D3520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стажировки по ДПП при наличии таковой.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  <w:tcBorders>
              <w:top w:val="nil"/>
            </w:tcBorders>
          </w:tcPr>
          <w:p w14:paraId="36FFB19D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3E30B411" w14:textId="77777777" w:rsidTr="00E618B0">
        <w:tc>
          <w:tcPr>
            <w:tcW w:w="666" w:type="dxa"/>
          </w:tcPr>
          <w:p w14:paraId="5D65667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20.1.</w:t>
            </w:r>
          </w:p>
        </w:tc>
        <w:tc>
          <w:tcPr>
            <w:tcW w:w="2124" w:type="dxa"/>
          </w:tcPr>
          <w:p w14:paraId="1618C59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стажировку</w:t>
            </w:r>
          </w:p>
        </w:tc>
        <w:tc>
          <w:tcPr>
            <w:tcW w:w="4293" w:type="dxa"/>
          </w:tcPr>
          <w:p w14:paraId="4F61DE7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 её реализации полностью или частично в форме стажировки.</w:t>
            </w:r>
          </w:p>
        </w:tc>
        <w:tc>
          <w:tcPr>
            <w:tcW w:w="2828" w:type="dxa"/>
          </w:tcPr>
          <w:p w14:paraId="78A0718A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F8FB437" w14:textId="77777777" w:rsidTr="00E618B0">
        <w:tc>
          <w:tcPr>
            <w:tcW w:w="666" w:type="dxa"/>
          </w:tcPr>
          <w:p w14:paraId="6D78D09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20.2.</w:t>
            </w:r>
          </w:p>
        </w:tc>
        <w:tc>
          <w:tcPr>
            <w:tcW w:w="2124" w:type="dxa"/>
          </w:tcPr>
          <w:p w14:paraId="4EE7C1B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2C00848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стажировки в академических часах в строгом соответствии с учебным планом ДЛИ.</w:t>
            </w:r>
          </w:p>
        </w:tc>
        <w:tc>
          <w:tcPr>
            <w:tcW w:w="2828" w:type="dxa"/>
          </w:tcPr>
          <w:p w14:paraId="2AE99F44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58E507D0" w14:textId="77777777" w:rsidTr="00E618B0">
        <w:tc>
          <w:tcPr>
            <w:tcW w:w="666" w:type="dxa"/>
          </w:tcPr>
          <w:p w14:paraId="27018AE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20.3.</w:t>
            </w:r>
          </w:p>
        </w:tc>
        <w:tc>
          <w:tcPr>
            <w:tcW w:w="2124" w:type="dxa"/>
          </w:tcPr>
          <w:p w14:paraId="0139BEF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Задача, описание стажировки</w:t>
            </w:r>
          </w:p>
        </w:tc>
        <w:tc>
          <w:tcPr>
            <w:tcW w:w="4293" w:type="dxa"/>
            <w:vAlign w:val="bottom"/>
          </w:tcPr>
          <w:p w14:paraId="1F5FF2C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№499), особенности ее реализации.</w:t>
            </w:r>
          </w:p>
        </w:tc>
        <w:tc>
          <w:tcPr>
            <w:tcW w:w="2828" w:type="dxa"/>
          </w:tcPr>
          <w:p w14:paraId="3EF1AF76" w14:textId="77777777" w:rsidR="00CA2EAE" w:rsidRPr="007A6756" w:rsidRDefault="00E953E6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1A76B84E" w14:textId="77777777" w:rsidTr="00E618B0">
        <w:tc>
          <w:tcPr>
            <w:tcW w:w="666" w:type="dxa"/>
          </w:tcPr>
          <w:p w14:paraId="656992B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20.4.</w:t>
            </w:r>
          </w:p>
        </w:tc>
        <w:tc>
          <w:tcPr>
            <w:tcW w:w="2124" w:type="dxa"/>
          </w:tcPr>
          <w:p w14:paraId="1E2EAD15" w14:textId="77777777" w:rsidR="00CA2EAE" w:rsidRPr="007A6756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Место проведения стажировки</w:t>
            </w:r>
          </w:p>
        </w:tc>
        <w:tc>
          <w:tcPr>
            <w:tcW w:w="4293" w:type="dxa"/>
          </w:tcPr>
          <w:p w14:paraId="7FB2CB5A" w14:textId="77777777" w:rsidR="00CA2EAE" w:rsidRPr="007A6756" w:rsidRDefault="00CA2EAE" w:rsidP="008022BE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название структурного подразделения и организации, на базе которой будет проводится стажировка</w:t>
            </w:r>
          </w:p>
        </w:tc>
        <w:tc>
          <w:tcPr>
            <w:tcW w:w="2828" w:type="dxa"/>
          </w:tcPr>
          <w:p w14:paraId="09303BE7" w14:textId="77777777" w:rsidR="00CA2EAE" w:rsidRPr="007A675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7118049C" w14:textId="77777777" w:rsidTr="00E618B0">
        <w:tc>
          <w:tcPr>
            <w:tcW w:w="666" w:type="dxa"/>
          </w:tcPr>
          <w:p w14:paraId="57894254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20.5.</w:t>
            </w:r>
          </w:p>
        </w:tc>
        <w:tc>
          <w:tcPr>
            <w:tcW w:w="2124" w:type="dxa"/>
          </w:tcPr>
          <w:p w14:paraId="47C280FC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Руководитель/куратор</w:t>
            </w:r>
          </w:p>
        </w:tc>
        <w:tc>
          <w:tcPr>
            <w:tcW w:w="4293" w:type="dxa"/>
            <w:vAlign w:val="bottom"/>
          </w:tcPr>
          <w:p w14:paraId="0BDB0FA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ФИО и/или должность и место работы (необязательный к заполнению параметр, но значимый для выбора ДНИ обучающимся)</w:t>
            </w:r>
          </w:p>
        </w:tc>
        <w:tc>
          <w:tcPr>
            <w:tcW w:w="2828" w:type="dxa"/>
          </w:tcPr>
          <w:p w14:paraId="6DF5284D" w14:textId="77777777" w:rsidR="00CA2EAE" w:rsidRPr="007A6756" w:rsidRDefault="0017318C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066B"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610B" w:rsidRPr="007A6756" w14:paraId="65D4859D" w14:textId="77777777" w:rsidTr="008D5DAC">
        <w:trPr>
          <w:trHeight w:val="53"/>
        </w:trPr>
        <w:tc>
          <w:tcPr>
            <w:tcW w:w="666" w:type="dxa"/>
          </w:tcPr>
          <w:p w14:paraId="4175D194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</w:t>
            </w:r>
          </w:p>
        </w:tc>
        <w:tc>
          <w:tcPr>
            <w:tcW w:w="2124" w:type="dxa"/>
          </w:tcPr>
          <w:p w14:paraId="5FF5ECC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Дистанционные образовательные технологии и электронное обучение (ДОТ и ЭО)</w:t>
            </w:r>
          </w:p>
        </w:tc>
        <w:tc>
          <w:tcPr>
            <w:tcW w:w="4293" w:type="dxa"/>
          </w:tcPr>
          <w:p w14:paraId="788ABD6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с применением ДОТ и ЭО при наличии такового. Все сведения вносятся в строгом соответствии с информацией, представленной в ДПП.</w:t>
            </w:r>
          </w:p>
        </w:tc>
        <w:tc>
          <w:tcPr>
            <w:tcW w:w="2828" w:type="dxa"/>
          </w:tcPr>
          <w:p w14:paraId="7D9204F1" w14:textId="7656E488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064C0128" w14:textId="77777777" w:rsidTr="00E618B0">
        <w:tc>
          <w:tcPr>
            <w:tcW w:w="666" w:type="dxa"/>
          </w:tcPr>
          <w:p w14:paraId="2516BFD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21.1.</w:t>
            </w:r>
          </w:p>
        </w:tc>
        <w:tc>
          <w:tcPr>
            <w:tcW w:w="2124" w:type="dxa"/>
          </w:tcPr>
          <w:p w14:paraId="74C957F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Включает дистанционное обучение</w:t>
            </w:r>
          </w:p>
        </w:tc>
        <w:tc>
          <w:tcPr>
            <w:tcW w:w="4293" w:type="dxa"/>
          </w:tcPr>
          <w:p w14:paraId="6B41856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при её реализации дистанционных образовательных технологий и/или электронного обучения</w:t>
            </w:r>
          </w:p>
        </w:tc>
        <w:tc>
          <w:tcPr>
            <w:tcW w:w="2828" w:type="dxa"/>
          </w:tcPr>
          <w:p w14:paraId="4BA7FAC4" w14:textId="77777777" w:rsidR="00CA2EAE" w:rsidRPr="007A6756" w:rsidRDefault="00A253BB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610B" w:rsidRPr="007A6756" w14:paraId="019DC28B" w14:textId="77777777" w:rsidTr="00E618B0">
        <w:tc>
          <w:tcPr>
            <w:tcW w:w="666" w:type="dxa"/>
          </w:tcPr>
          <w:p w14:paraId="2CD507B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21.2.</w:t>
            </w:r>
          </w:p>
        </w:tc>
        <w:tc>
          <w:tcPr>
            <w:tcW w:w="2124" w:type="dxa"/>
          </w:tcPr>
          <w:p w14:paraId="0396BDF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Трудоемкость, ЗЕТ</w:t>
            </w:r>
          </w:p>
        </w:tc>
        <w:tc>
          <w:tcPr>
            <w:tcW w:w="4293" w:type="dxa"/>
          </w:tcPr>
          <w:p w14:paraId="4901B00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суммарный объем занятий, проводимых с использованием ДОТ и ЭО, в академических часах в строгом соответствии с учебным планом ДПП.</w:t>
            </w:r>
          </w:p>
        </w:tc>
        <w:tc>
          <w:tcPr>
            <w:tcW w:w="2828" w:type="dxa"/>
          </w:tcPr>
          <w:p w14:paraId="60CBB2F8" w14:textId="4F7DFFD8" w:rsidR="00CA2EAE" w:rsidRPr="007A6756" w:rsidRDefault="000B06A1" w:rsidP="00A25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610B" w:rsidRPr="007A6756" w14:paraId="786761D9" w14:textId="77777777" w:rsidTr="00E618B0">
        <w:tc>
          <w:tcPr>
            <w:tcW w:w="666" w:type="dxa"/>
          </w:tcPr>
          <w:p w14:paraId="1C3CF7E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21.3.</w:t>
            </w:r>
          </w:p>
        </w:tc>
        <w:tc>
          <w:tcPr>
            <w:tcW w:w="2124" w:type="dxa"/>
          </w:tcPr>
          <w:p w14:paraId="6A00507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Используемые виды синхронного обучения (очная форма)</w:t>
            </w:r>
          </w:p>
        </w:tc>
        <w:tc>
          <w:tcPr>
            <w:tcW w:w="4293" w:type="dxa"/>
            <w:vAlign w:val="center"/>
          </w:tcPr>
          <w:p w14:paraId="291B8C88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очной форме с применением ДОТ и ЭО из перечня выбирается один или несколько используемых видов синхронного обучения.</w:t>
            </w:r>
          </w:p>
          <w:p w14:paraId="20EB0E7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Перечень видов синхронного обучения с применением ДОТ/ЭО:</w:t>
            </w:r>
          </w:p>
          <w:p w14:paraId="74974CB0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6B65EB21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Видеоконференция</w:t>
            </w:r>
          </w:p>
          <w:p w14:paraId="3FFA401B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Аудиоконференция</w:t>
            </w:r>
            <w:proofErr w:type="spellEnd"/>
          </w:p>
          <w:p w14:paraId="7E7A3408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Онлайн-чат</w:t>
            </w:r>
          </w:p>
          <w:p w14:paraId="312B0A26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Виртуальная доска</w:t>
            </w:r>
          </w:p>
          <w:p w14:paraId="5B31155E" w14:textId="77777777" w:rsidR="00CA2EAE" w:rsidRPr="007A6756" w:rsidRDefault="00CA2EAE" w:rsidP="008022BE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Виртуальный класс</w:t>
            </w:r>
          </w:p>
        </w:tc>
        <w:tc>
          <w:tcPr>
            <w:tcW w:w="2828" w:type="dxa"/>
          </w:tcPr>
          <w:p w14:paraId="050D8E85" w14:textId="77777777" w:rsidR="000411F4" w:rsidRPr="007A6756" w:rsidRDefault="000411F4" w:rsidP="000411F4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sz w:val="20"/>
                <w:szCs w:val="20"/>
              </w:rPr>
              <w:lastRenderedPageBreak/>
              <w:t>Синхронное обучение:</w:t>
            </w:r>
          </w:p>
          <w:p w14:paraId="74212FD9" w14:textId="77777777" w:rsidR="000411F4" w:rsidRPr="007A6756" w:rsidRDefault="000411F4" w:rsidP="000411F4">
            <w:pPr>
              <w:pStyle w:val="a6"/>
              <w:numPr>
                <w:ilvl w:val="0"/>
                <w:numId w:val="3"/>
              </w:numPr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Вебинар</w:t>
            </w:r>
          </w:p>
          <w:p w14:paraId="38358621" w14:textId="77777777" w:rsidR="00CA2EAE" w:rsidRPr="007A6756" w:rsidRDefault="00CA2EAE" w:rsidP="00A253BB">
            <w:pPr>
              <w:pStyle w:val="a6"/>
              <w:tabs>
                <w:tab w:val="left" w:pos="35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86610B" w:rsidRPr="007A6756" w14:paraId="7B822C5A" w14:textId="77777777" w:rsidTr="00E618B0">
        <w:tc>
          <w:tcPr>
            <w:tcW w:w="666" w:type="dxa"/>
          </w:tcPr>
          <w:p w14:paraId="3121B51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21.4.</w:t>
            </w:r>
          </w:p>
        </w:tc>
        <w:tc>
          <w:tcPr>
            <w:tcW w:w="2124" w:type="dxa"/>
          </w:tcPr>
          <w:p w14:paraId="752C5B76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 синхронном обучении</w:t>
            </w:r>
          </w:p>
        </w:tc>
        <w:tc>
          <w:tcPr>
            <w:tcW w:w="4293" w:type="dxa"/>
          </w:tcPr>
          <w:p w14:paraId="41BDBB99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26D2AEA1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5131AC28" w14:textId="77777777" w:rsidTr="00E618B0">
        <w:tc>
          <w:tcPr>
            <w:tcW w:w="666" w:type="dxa"/>
          </w:tcPr>
          <w:p w14:paraId="4BEC7F0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21.5.</w:t>
            </w:r>
          </w:p>
        </w:tc>
        <w:tc>
          <w:tcPr>
            <w:tcW w:w="2124" w:type="dxa"/>
          </w:tcPr>
          <w:p w14:paraId="4AD296B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Используемые виды асинхронного обучения (заочная форма)</w:t>
            </w:r>
          </w:p>
        </w:tc>
        <w:tc>
          <w:tcPr>
            <w:tcW w:w="4293" w:type="dxa"/>
            <w:vAlign w:val="bottom"/>
          </w:tcPr>
          <w:p w14:paraId="0BEC125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При реализации ДПП полностью или частично в заочной форме с применением ДОТ и ЭО из перечня выбирается один или несколько используемых видов асинхронного обучения.</w:t>
            </w:r>
          </w:p>
          <w:p w14:paraId="7A89629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видов асинхронного обучения с применением ДОТ/ЭО:</w:t>
            </w:r>
          </w:p>
          <w:p w14:paraId="0398D8F0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аудиолекций</w:t>
            </w:r>
            <w:proofErr w:type="spellEnd"/>
          </w:p>
          <w:p w14:paraId="19C70FC9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Запись 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видеолекций</w:t>
            </w:r>
            <w:proofErr w:type="spellEnd"/>
          </w:p>
          <w:p w14:paraId="04B54606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Мультимедийный материал</w:t>
            </w:r>
          </w:p>
          <w:p w14:paraId="394C09E7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Печатный материал</w:t>
            </w:r>
          </w:p>
          <w:p w14:paraId="3524C5D3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Веб-форум (блог)</w:t>
            </w:r>
          </w:p>
          <w:p w14:paraId="5EC60080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Электронные учебные материалы в СДО</w:t>
            </w:r>
          </w:p>
          <w:p w14:paraId="6D0E07F6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672"/>
                <w:tab w:val="left" w:pos="696"/>
                <w:tab w:val="right" w:pos="502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</w:t>
            </w:r>
            <w:r w:rsidR="008022BE"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нлайн курс (электронный учебный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курс)</w:t>
            </w:r>
          </w:p>
          <w:p w14:paraId="4E5463EC" w14:textId="77777777" w:rsidR="00CA2EAE" w:rsidRPr="007A6756" w:rsidRDefault="00CA2EAE" w:rsidP="008022BE">
            <w:pPr>
              <w:pStyle w:val="a6"/>
              <w:numPr>
                <w:ilvl w:val="0"/>
                <w:numId w:val="4"/>
              </w:numPr>
              <w:tabs>
                <w:tab w:val="left" w:pos="352"/>
                <w:tab w:val="left" w:pos="701"/>
              </w:tabs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Подкасты (</w:t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скринкасты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828" w:type="dxa"/>
          </w:tcPr>
          <w:p w14:paraId="168A42CF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27FA61F6" w14:textId="77777777" w:rsidTr="00E618B0">
        <w:tc>
          <w:tcPr>
            <w:tcW w:w="666" w:type="dxa"/>
          </w:tcPr>
          <w:p w14:paraId="79A653C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21.6.</w:t>
            </w:r>
          </w:p>
        </w:tc>
        <w:tc>
          <w:tcPr>
            <w:tcW w:w="2124" w:type="dxa"/>
          </w:tcPr>
          <w:p w14:paraId="7CE8933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Дополнительные сведения об асинхронном обучении</w:t>
            </w:r>
          </w:p>
        </w:tc>
        <w:tc>
          <w:tcPr>
            <w:tcW w:w="4293" w:type="dxa"/>
          </w:tcPr>
          <w:p w14:paraId="01649F7E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Описываются используемые технологии асинхронного обучения помимо тех, что указаны в перечне (при необходимости).</w:t>
            </w:r>
          </w:p>
        </w:tc>
        <w:tc>
          <w:tcPr>
            <w:tcW w:w="2828" w:type="dxa"/>
          </w:tcPr>
          <w:p w14:paraId="0C4757A7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19669388" w14:textId="77777777" w:rsidTr="00E618B0">
        <w:tc>
          <w:tcPr>
            <w:tcW w:w="666" w:type="dxa"/>
          </w:tcPr>
          <w:p w14:paraId="4B8CD38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21.7.</w:t>
            </w:r>
          </w:p>
        </w:tc>
        <w:tc>
          <w:tcPr>
            <w:tcW w:w="2124" w:type="dxa"/>
          </w:tcPr>
          <w:p w14:paraId="749AAF6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Интернет-ссылка на вход в систему дистанционного обучения (СДО)</w:t>
            </w:r>
          </w:p>
        </w:tc>
        <w:tc>
          <w:tcPr>
            <w:tcW w:w="4293" w:type="dxa"/>
          </w:tcPr>
          <w:p w14:paraId="6D46DE2C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Указывается интернет-ссылка на используемую автоматизированную систему/платформу онлайн-обучения, где образовательной организацией реализуется обучение по программе с применением ДОТ и ЭО</w:t>
            </w:r>
          </w:p>
        </w:tc>
        <w:tc>
          <w:tcPr>
            <w:tcW w:w="2828" w:type="dxa"/>
          </w:tcPr>
          <w:p w14:paraId="52C63831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https://dspo.dnmu.ru/</w:t>
            </w:r>
          </w:p>
        </w:tc>
      </w:tr>
      <w:tr w:rsidR="0086610B" w:rsidRPr="007A6756" w14:paraId="1F92CDCD" w14:textId="77777777" w:rsidTr="00E618B0">
        <w:tc>
          <w:tcPr>
            <w:tcW w:w="666" w:type="dxa"/>
          </w:tcPr>
          <w:p w14:paraId="0F36992F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</w:t>
            </w:r>
          </w:p>
        </w:tc>
        <w:tc>
          <w:tcPr>
            <w:tcW w:w="2124" w:type="dxa"/>
          </w:tcPr>
          <w:p w14:paraId="3C9F4C35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Сетевая форма реализации</w:t>
            </w:r>
          </w:p>
        </w:tc>
        <w:tc>
          <w:tcPr>
            <w:tcW w:w="4293" w:type="dxa"/>
          </w:tcPr>
          <w:p w14:paraId="463B669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Информационный блок, описывающий подробности реализации программы в сетевой форме при наличии такового. Все сведения вносятся в строгом соответствии с информацией, представленной в ДПП.</w:t>
            </w:r>
          </w:p>
          <w:p w14:paraId="6FDAB64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Сведения о ДПП на Портале представляет Базовая организация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, осуществляющая зачисление на обучение и аттестацию по его итогам в соответствии с приказом Министерства науки и высшего образования РФ и Министерства просвещения РФ от 05.08.2020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882/391 «Об организации и осуществлении образовательной деятельности при сетевой форме реализации образовательных программ» (с изменениями и дополнениями от 26.07.2022 г.)</w:t>
            </w:r>
          </w:p>
        </w:tc>
        <w:tc>
          <w:tcPr>
            <w:tcW w:w="2828" w:type="dxa"/>
          </w:tcPr>
          <w:p w14:paraId="3490517C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5DFD17BF" w14:textId="77777777" w:rsidTr="00E618B0">
        <w:tc>
          <w:tcPr>
            <w:tcW w:w="666" w:type="dxa"/>
          </w:tcPr>
          <w:p w14:paraId="5DEDFD73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22.1.</w:t>
            </w:r>
          </w:p>
        </w:tc>
        <w:tc>
          <w:tcPr>
            <w:tcW w:w="2124" w:type="dxa"/>
          </w:tcPr>
          <w:p w14:paraId="0E2105AA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Реализуется в сетевой форме</w:t>
            </w:r>
          </w:p>
        </w:tc>
        <w:tc>
          <w:tcPr>
            <w:tcW w:w="4293" w:type="dxa"/>
          </w:tcPr>
          <w:p w14:paraId="23E2F8EA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данном поле ставится отметка при условии наличия в ДПП информации об использовании сетевой формы её реализации.</w:t>
            </w:r>
          </w:p>
        </w:tc>
        <w:tc>
          <w:tcPr>
            <w:tcW w:w="2828" w:type="dxa"/>
          </w:tcPr>
          <w:p w14:paraId="5573FEA6" w14:textId="77777777" w:rsidR="00CA2EAE" w:rsidRPr="007A6756" w:rsidRDefault="000411F4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10B" w:rsidRPr="007A6756" w14:paraId="40AD76A9" w14:textId="77777777" w:rsidTr="00E618B0">
        <w:tc>
          <w:tcPr>
            <w:tcW w:w="666" w:type="dxa"/>
          </w:tcPr>
          <w:p w14:paraId="5184D460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22.2.</w:t>
            </w:r>
          </w:p>
        </w:tc>
        <w:tc>
          <w:tcPr>
            <w:tcW w:w="2124" w:type="dxa"/>
          </w:tcPr>
          <w:p w14:paraId="6FD4467B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Количество участников (указать в единицах включая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собственную)</w:t>
            </w:r>
          </w:p>
        </w:tc>
        <w:tc>
          <w:tcPr>
            <w:tcW w:w="4293" w:type="dxa"/>
          </w:tcPr>
          <w:p w14:paraId="3DA0D43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Указывается количество в единицах, включая организацию, представляющую ДПП к включению в список программ Портала.</w:t>
            </w:r>
          </w:p>
        </w:tc>
        <w:tc>
          <w:tcPr>
            <w:tcW w:w="2828" w:type="dxa"/>
          </w:tcPr>
          <w:p w14:paraId="5DF95136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50C6D518" w14:textId="77777777" w:rsidTr="00E618B0">
        <w:tc>
          <w:tcPr>
            <w:tcW w:w="666" w:type="dxa"/>
          </w:tcPr>
          <w:p w14:paraId="59ADF667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22.3.</w:t>
            </w:r>
          </w:p>
        </w:tc>
        <w:tc>
          <w:tcPr>
            <w:tcW w:w="2124" w:type="dxa"/>
          </w:tcPr>
          <w:p w14:paraId="01D2B26D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других образовательных организаций, участвующих в сетевой форме реализации (в том числе в справочнике не найденных)</w:t>
            </w:r>
          </w:p>
        </w:tc>
        <w:tc>
          <w:tcPr>
            <w:tcW w:w="4293" w:type="dxa"/>
          </w:tcPr>
          <w:p w14:paraId="0B13AD62" w14:textId="77777777" w:rsidR="00CA2EAE" w:rsidRPr="007A6756" w:rsidRDefault="00CA2EAE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Выбираются названия организаций, участвующих в сетевой форме реализации, исключая собственную, пользуясь предлагаемым списком. Если название организации в предлагаемом списке отсутствует, его нужно внести самостоятельно.</w:t>
            </w:r>
          </w:p>
        </w:tc>
        <w:tc>
          <w:tcPr>
            <w:tcW w:w="2828" w:type="dxa"/>
          </w:tcPr>
          <w:p w14:paraId="0CEF3B69" w14:textId="77777777" w:rsidR="00CA2EAE" w:rsidRPr="007A6756" w:rsidRDefault="00CA2EAE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B75" w:rsidRPr="007A6756" w14:paraId="053E6560" w14:textId="77777777" w:rsidTr="00465CE8">
        <w:tc>
          <w:tcPr>
            <w:tcW w:w="9911" w:type="dxa"/>
            <w:gridSpan w:val="4"/>
          </w:tcPr>
          <w:p w14:paraId="76E9DFDF" w14:textId="77777777" w:rsidR="008D0B75" w:rsidRPr="007A6756" w:rsidRDefault="008D0B75" w:rsidP="00780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основной пятилетней программе»</w:t>
            </w:r>
          </w:p>
        </w:tc>
      </w:tr>
      <w:tr w:rsidR="0086610B" w:rsidRPr="007A6756" w14:paraId="586D3C25" w14:textId="77777777" w:rsidTr="00E618B0">
        <w:tc>
          <w:tcPr>
            <w:tcW w:w="666" w:type="dxa"/>
          </w:tcPr>
          <w:p w14:paraId="45C3D4FD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23.</w:t>
            </w:r>
          </w:p>
        </w:tc>
        <w:tc>
          <w:tcPr>
            <w:tcW w:w="2124" w:type="dxa"/>
          </w:tcPr>
          <w:p w14:paraId="04CEC1D5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  <w:vAlign w:val="bottom"/>
          </w:tcPr>
          <w:p w14:paraId="0AEECCA4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По кнопке «Добавить» выбирается основная пятилетняя программа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специальности, по которой реализуется ДПП, из перечня специальностей,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062D7544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указывается должность (выбирается из перечня должностей,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18F86256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0BE12C4D" w14:textId="7A2AF249" w:rsidR="008D0B75" w:rsidRPr="007A6756" w:rsidRDefault="007A6756" w:rsidP="00970D78">
            <w:pPr>
              <w:pStyle w:val="a6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Хирургия</w:t>
            </w:r>
          </w:p>
        </w:tc>
      </w:tr>
      <w:tr w:rsidR="0086610B" w:rsidRPr="007A6756" w14:paraId="4C7C6AFE" w14:textId="77777777" w:rsidTr="00E618B0">
        <w:tc>
          <w:tcPr>
            <w:tcW w:w="666" w:type="dxa"/>
          </w:tcPr>
          <w:p w14:paraId="71A93DCA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24.</w:t>
            </w:r>
          </w:p>
        </w:tc>
        <w:tc>
          <w:tcPr>
            <w:tcW w:w="2124" w:type="dxa"/>
          </w:tcPr>
          <w:p w14:paraId="04B4733C" w14:textId="77777777" w:rsidR="008D0B75" w:rsidRPr="007A6756" w:rsidRDefault="008D0B75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</w:tcPr>
          <w:p w14:paraId="19B57A39" w14:textId="77777777" w:rsidR="008D0B75" w:rsidRPr="007A6756" w:rsidRDefault="008D0B75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В чек-боксе ставится отметка если реализация программы направлена на 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621EA3BD" w14:textId="77777777" w:rsidR="008D0B75" w:rsidRPr="007A675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По всем разделам</w:t>
            </w:r>
          </w:p>
        </w:tc>
      </w:tr>
      <w:tr w:rsidR="0086610B" w:rsidRPr="007A6756" w14:paraId="0359B968" w14:textId="77777777" w:rsidTr="00E618B0">
        <w:tc>
          <w:tcPr>
            <w:tcW w:w="666" w:type="dxa"/>
          </w:tcPr>
          <w:p w14:paraId="5C216A3D" w14:textId="77777777" w:rsidR="000D39C2" w:rsidRPr="007A6756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25.</w:t>
            </w:r>
          </w:p>
        </w:tc>
        <w:tc>
          <w:tcPr>
            <w:tcW w:w="2124" w:type="dxa"/>
          </w:tcPr>
          <w:p w14:paraId="08F58972" w14:textId="77777777" w:rsidR="000D39C2" w:rsidRPr="007A6756" w:rsidRDefault="000D39C2" w:rsidP="009E2F75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4EA68160" w14:textId="77777777" w:rsidR="00F20B78" w:rsidRPr="007A675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соответствии с направленностью ДПП и нормативной основой её разработки для основной специальности (должности) по кнопке «Добавить» проводится выбор из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перечня раздела УМК, определяющего место ДПП в структуре Портала для данной специальности </w:t>
            </w:r>
            <w:r w:rsidR="00575227" w:rsidRPr="007A6756">
              <w:rPr>
                <w:color w:val="000000"/>
                <w:sz w:val="20"/>
                <w:szCs w:val="20"/>
                <w:vertAlign w:val="superscript"/>
                <w:lang w:eastAsia="ru-RU" w:bidi="ru-RU"/>
              </w:rPr>
              <w:t>2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64BE2B18" w14:textId="77777777" w:rsidR="00F20B78" w:rsidRPr="007A6756" w:rsidRDefault="00F20B78" w:rsidP="009E2F75">
            <w:pPr>
              <w:pStyle w:val="a6"/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УМК:</w:t>
            </w:r>
          </w:p>
          <w:p w14:paraId="6E883525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Все вопросы специальности;</w:t>
            </w:r>
          </w:p>
          <w:p w14:paraId="7A6BCF30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Общие вопросы медицинской деятельности/Общие вопросы фармацевтической деятельности</w:t>
            </w:r>
          </w:p>
          <w:p w14:paraId="14F8634B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Личная эффективность,</w:t>
            </w:r>
          </w:p>
          <w:p w14:paraId="1805FBA8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Научная и педагогическая деятельность,</w:t>
            </w:r>
          </w:p>
          <w:p w14:paraId="3894137B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</w:r>
            <w:proofErr w:type="spellStart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Пациентоориентированный</w:t>
            </w:r>
            <w:proofErr w:type="spellEnd"/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 подход и работа с приверженностью,</w:t>
            </w:r>
          </w:p>
          <w:p w14:paraId="23BC190C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Психология профессиональной деятельности,</w:t>
            </w:r>
          </w:p>
          <w:p w14:paraId="0219A027" w14:textId="77777777" w:rsidR="00F20B78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Психосоциальные факторы риска,</w:t>
            </w:r>
          </w:p>
          <w:p w14:paraId="2C21B3E3" w14:textId="77777777" w:rsidR="000D39C2" w:rsidRPr="007A6756" w:rsidRDefault="00F20B78" w:rsidP="007805ED">
            <w:pPr>
              <w:pStyle w:val="a6"/>
              <w:tabs>
                <w:tab w:val="left" w:pos="352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•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ab/>
              <w:t>Этические и правовые аспекты медицинской деятельности</w:t>
            </w:r>
          </w:p>
        </w:tc>
        <w:tc>
          <w:tcPr>
            <w:tcW w:w="2828" w:type="dxa"/>
          </w:tcPr>
          <w:p w14:paraId="23FEDC64" w14:textId="77777777" w:rsidR="000D39C2" w:rsidRPr="007A6756" w:rsidRDefault="003B651D" w:rsidP="009E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специалистов</w:t>
            </w:r>
          </w:p>
        </w:tc>
      </w:tr>
      <w:tr w:rsidR="00CA4FE6" w:rsidRPr="007A6756" w14:paraId="0A8E5A6E" w14:textId="77777777" w:rsidTr="00465CE8">
        <w:tc>
          <w:tcPr>
            <w:tcW w:w="9911" w:type="dxa"/>
            <w:gridSpan w:val="4"/>
          </w:tcPr>
          <w:p w14:paraId="242A6C6D" w14:textId="77777777" w:rsidR="00CA4FE6" w:rsidRPr="007A6756" w:rsidRDefault="00CA4FE6" w:rsidP="00575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«По дополнительной пятилетней программе»</w:t>
            </w:r>
          </w:p>
        </w:tc>
      </w:tr>
      <w:tr w:rsidR="00351694" w:rsidRPr="007A6756" w14:paraId="43E03833" w14:textId="77777777" w:rsidTr="00E618B0">
        <w:tc>
          <w:tcPr>
            <w:tcW w:w="666" w:type="dxa"/>
          </w:tcPr>
          <w:p w14:paraId="122FF6B8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26.</w:t>
            </w:r>
          </w:p>
        </w:tc>
        <w:tc>
          <w:tcPr>
            <w:tcW w:w="2124" w:type="dxa"/>
          </w:tcPr>
          <w:p w14:paraId="5518B2A1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Название</w:t>
            </w:r>
          </w:p>
        </w:tc>
        <w:tc>
          <w:tcPr>
            <w:tcW w:w="4293" w:type="dxa"/>
          </w:tcPr>
          <w:p w14:paraId="2F89B6C3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По кнопке «Добавить» выбирается(-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ются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 наличии в утвержденной программе)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дополнительная (-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) пятилетняя(-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ие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) программа(-ы)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специальности(-ей), по которой(-ым) реализуется ДПП, из перечня специальностей,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Номенклатурой специальностей специалистов здравоохранения, установленной федеральными нормативно-правовыми актами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(Приказ Минздравсоцразвития России от 16 апреля 2008 г. </w:t>
            </w:r>
            <w:r w:rsidRPr="007A6756">
              <w:rPr>
                <w:color w:val="000000"/>
                <w:sz w:val="20"/>
                <w:szCs w:val="20"/>
                <w:lang w:val="en-US" w:bidi="en-US"/>
              </w:rPr>
              <w:t>N</w:t>
            </w:r>
            <w:r w:rsidRPr="007A6756">
              <w:rPr>
                <w:color w:val="000000"/>
                <w:sz w:val="20"/>
                <w:szCs w:val="20"/>
                <w:lang w:bidi="en-US"/>
              </w:rPr>
              <w:t xml:space="preserve"> 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176н для специалистов со средним профессиональным образованием и Приказы Минздрава России от 07 октября 2015 г. №700н, от 11 октября 2016г №771н и от 04 сентября 2020г. №940 для специалистов с высшим образованием).</w:t>
            </w:r>
          </w:p>
          <w:p w14:paraId="51351C5F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 xml:space="preserve">Для ДПП ПК, разработанных для медицинских работников с высшим профессиональным (немедицинским) образованием в данном поле указываются должности (выбираются из перечня должностей, сформированного в соответствии с </w:t>
            </w: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Номенклатурой должностей медицинских работников и фармацевтических работников</w:t>
            </w: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, утвержденной приказом Минздрава России от 20 декабря 2012 года №1183 (в ред. от 4 сентября 2020 года).</w:t>
            </w:r>
          </w:p>
          <w:p w14:paraId="7D8E57ED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Все специальности (должности), добавляемые в паспорт программы, должны иметь нормативное основу планируемых результатов обучения, приведенную в утвержденной ДПП (за исключением ДПП ПК, разработанных с целью совершенствования/приобретения </w:t>
            </w:r>
            <w:proofErr w:type="spellStart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надпрофессиональных</w:t>
            </w:r>
            <w:proofErr w:type="spellEnd"/>
            <w:r w:rsidRPr="007A6756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компетенций, необходимых для качественного осуществления медицинской деятельности, фармацевтической деятельности).</w:t>
            </w:r>
          </w:p>
        </w:tc>
        <w:tc>
          <w:tcPr>
            <w:tcW w:w="2828" w:type="dxa"/>
          </w:tcPr>
          <w:p w14:paraId="58D0231F" w14:textId="77777777" w:rsidR="00351694" w:rsidRPr="007A6756" w:rsidRDefault="003B651D" w:rsidP="00351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t>сканкопия</w:t>
            </w:r>
            <w:proofErr w:type="spellEnd"/>
            <w:r w:rsidRPr="007A675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6610B" w:rsidRPr="007A6756" w14:paraId="26847488" w14:textId="77777777" w:rsidTr="00E618B0">
        <w:tc>
          <w:tcPr>
            <w:tcW w:w="666" w:type="dxa"/>
          </w:tcPr>
          <w:p w14:paraId="0BD8D180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27.</w:t>
            </w:r>
          </w:p>
        </w:tc>
        <w:tc>
          <w:tcPr>
            <w:tcW w:w="2124" w:type="dxa"/>
          </w:tcPr>
          <w:p w14:paraId="17E9CE3B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всем разделам</w:t>
            </w:r>
          </w:p>
        </w:tc>
        <w:tc>
          <w:tcPr>
            <w:tcW w:w="4293" w:type="dxa"/>
            <w:vAlign w:val="bottom"/>
          </w:tcPr>
          <w:p w14:paraId="7F995FC8" w14:textId="77777777" w:rsidR="00351694" w:rsidRPr="007A675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 xml:space="preserve">В чек-боксе ставится отметка, если реализация программы направлена на </w:t>
            </w:r>
            <w:r w:rsidRPr="007A6756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повышение профессионального уровня в рамках имеющейся квалификации, и учебный план программы освещает все (или большинство) разделы специальности. На Портале такие программы представляются преимущественно для единственной специальности.</w:t>
            </w:r>
          </w:p>
        </w:tc>
        <w:tc>
          <w:tcPr>
            <w:tcW w:w="2828" w:type="dxa"/>
          </w:tcPr>
          <w:p w14:paraId="39FC7E42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10B" w:rsidRPr="007A6756" w14:paraId="0CEC7805" w14:textId="77777777" w:rsidTr="00E618B0">
        <w:tc>
          <w:tcPr>
            <w:tcW w:w="666" w:type="dxa"/>
          </w:tcPr>
          <w:p w14:paraId="427754FB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28.</w:t>
            </w:r>
          </w:p>
        </w:tc>
        <w:tc>
          <w:tcPr>
            <w:tcW w:w="2124" w:type="dxa"/>
          </w:tcPr>
          <w:p w14:paraId="7703F746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Раздел УМК</w:t>
            </w:r>
          </w:p>
        </w:tc>
        <w:tc>
          <w:tcPr>
            <w:tcW w:w="4293" w:type="dxa"/>
          </w:tcPr>
          <w:p w14:paraId="6E322D51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В соответствии с направленностью ДПП и нормативной основой её разработки для каждой из дополнительных специальностей (должностей) по кнопке «Добавить» проводится выбор из перечня раздела УМК, определяющего место ДПП в структуре Портала для данной специальности.</w:t>
            </w:r>
          </w:p>
          <w:p w14:paraId="1601640E" w14:textId="77777777" w:rsidR="00351694" w:rsidRPr="007A6756" w:rsidRDefault="00351694" w:rsidP="00351694">
            <w:pPr>
              <w:pStyle w:val="a6"/>
              <w:spacing w:line="240" w:lineRule="auto"/>
              <w:jc w:val="both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Перечень разделов УМК аналогичен приведенному для вкладки «По основной специальности»</w:t>
            </w:r>
          </w:p>
        </w:tc>
        <w:tc>
          <w:tcPr>
            <w:tcW w:w="2828" w:type="dxa"/>
          </w:tcPr>
          <w:p w14:paraId="4E6828A7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7A6756" w14:paraId="32883450" w14:textId="77777777" w:rsidTr="00351694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66C51A20" w14:textId="77777777" w:rsidR="00351694" w:rsidRPr="007A6756" w:rsidRDefault="00351694" w:rsidP="00A06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b/>
                <w:sz w:val="20"/>
                <w:szCs w:val="20"/>
              </w:rPr>
              <w:t>Для вкладки «Вложения»</w:t>
            </w:r>
          </w:p>
        </w:tc>
      </w:tr>
      <w:tr w:rsidR="0086610B" w:rsidRPr="007A6756" w14:paraId="2241B128" w14:textId="77777777" w:rsidTr="00E618B0">
        <w:tc>
          <w:tcPr>
            <w:tcW w:w="666" w:type="dxa"/>
            <w:tcBorders>
              <w:bottom w:val="single" w:sz="4" w:space="0" w:color="auto"/>
            </w:tcBorders>
          </w:tcPr>
          <w:p w14:paraId="2E4BB01D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29.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8B01437" w14:textId="77777777" w:rsidR="00351694" w:rsidRPr="007A6756" w:rsidRDefault="00351694" w:rsidP="0035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060446FE" w14:textId="77777777" w:rsidR="00351694" w:rsidRPr="007A6756" w:rsidRDefault="00351694" w:rsidP="00351694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7A6756">
              <w:rPr>
                <w:color w:val="000000"/>
                <w:sz w:val="20"/>
                <w:szCs w:val="20"/>
                <w:lang w:eastAsia="ru-RU" w:bidi="ru-RU"/>
              </w:rPr>
              <w:t>По кнопке «Добавить» прикрепить файл сканированной копии утвержденной ДПП, при необходимости важную/значимую информацию для проведения технической оценки паспорта программы можно внести в поле «Комментарий». Убедитесь, что документ содержит сведения о дате утверждения ДПП в образовательной организации.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D243CE9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694" w:rsidRPr="007A6756" w14:paraId="33B84505" w14:textId="77777777" w:rsidTr="00351694">
        <w:tc>
          <w:tcPr>
            <w:tcW w:w="9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5FE68" w14:textId="77777777" w:rsidR="00A06B21" w:rsidRPr="007A6756" w:rsidRDefault="00A06B21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2B6DC26F" w14:textId="77777777" w:rsidR="0086610B" w:rsidRPr="007A6756" w:rsidRDefault="0086610B" w:rsidP="00866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одной или нескольких особенностей обучения, представленных на данной вкладке, является обязательным для ДПП с заявленной возможностью реализации средств нормированного страхового запаса федерального или территориального фонда обязательного медицинского страхования (ФОМС), в соответствии с требованиями приказа Минздрава России от 15 марта 2021 года №205н.</w:t>
            </w:r>
          </w:p>
          <w:p w14:paraId="2CC8F052" w14:textId="77777777" w:rsidR="00351694" w:rsidRPr="007A6756" w:rsidRDefault="00351694" w:rsidP="0035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6756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выбора раздела УМК приведен в Инструкции по работе в Личном кабинете образовательной организации на Портале</w:t>
            </w:r>
          </w:p>
        </w:tc>
      </w:tr>
    </w:tbl>
    <w:p w14:paraId="3F3C9261" w14:textId="77777777" w:rsidR="003F6851" w:rsidRPr="0086610B" w:rsidRDefault="003F6851" w:rsidP="008661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F6851" w:rsidRPr="0086610B" w:rsidSect="009E2F75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1CFD" w14:textId="77777777" w:rsidR="00EA20CE" w:rsidRDefault="00EA20CE" w:rsidP="008D0B75">
      <w:pPr>
        <w:spacing w:after="0" w:line="240" w:lineRule="auto"/>
      </w:pPr>
      <w:r>
        <w:separator/>
      </w:r>
    </w:p>
  </w:endnote>
  <w:endnote w:type="continuationSeparator" w:id="0">
    <w:p w14:paraId="2C6473AE" w14:textId="77777777" w:rsidR="00EA20CE" w:rsidRDefault="00EA20CE" w:rsidP="008D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662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610890" w14:textId="77777777" w:rsidR="00E618B0" w:rsidRPr="00E618B0" w:rsidRDefault="00E618B0" w:rsidP="00E618B0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618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18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7CC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618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6FCF" w14:textId="77777777" w:rsidR="00EA20CE" w:rsidRDefault="00EA20CE" w:rsidP="008D0B75">
      <w:pPr>
        <w:spacing w:after="0" w:line="240" w:lineRule="auto"/>
      </w:pPr>
      <w:r>
        <w:separator/>
      </w:r>
    </w:p>
  </w:footnote>
  <w:footnote w:type="continuationSeparator" w:id="0">
    <w:p w14:paraId="02F5952D" w14:textId="77777777" w:rsidR="00EA20CE" w:rsidRDefault="00EA20CE" w:rsidP="008D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61A"/>
    <w:multiLevelType w:val="hybridMultilevel"/>
    <w:tmpl w:val="92EC0D2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3AF46AA"/>
    <w:multiLevelType w:val="multilevel"/>
    <w:tmpl w:val="4170DD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80134"/>
    <w:multiLevelType w:val="multilevel"/>
    <w:tmpl w:val="8C8A1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D3510"/>
    <w:multiLevelType w:val="hybridMultilevel"/>
    <w:tmpl w:val="13E21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DD6"/>
    <w:multiLevelType w:val="multilevel"/>
    <w:tmpl w:val="EF789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F5533"/>
    <w:multiLevelType w:val="hybridMultilevel"/>
    <w:tmpl w:val="B1186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6301"/>
    <w:multiLevelType w:val="multilevel"/>
    <w:tmpl w:val="E1729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106940"/>
    <w:multiLevelType w:val="multilevel"/>
    <w:tmpl w:val="2D1C06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E5195"/>
    <w:multiLevelType w:val="multilevel"/>
    <w:tmpl w:val="04B4B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DE7E5A"/>
    <w:multiLevelType w:val="multilevel"/>
    <w:tmpl w:val="49C20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851E2"/>
    <w:multiLevelType w:val="multilevel"/>
    <w:tmpl w:val="082E24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CD"/>
    <w:rsid w:val="000411F4"/>
    <w:rsid w:val="00057364"/>
    <w:rsid w:val="0007274E"/>
    <w:rsid w:val="00096E40"/>
    <w:rsid w:val="000B06A1"/>
    <w:rsid w:val="000D39C2"/>
    <w:rsid w:val="001037C8"/>
    <w:rsid w:val="001238A3"/>
    <w:rsid w:val="001420CC"/>
    <w:rsid w:val="0016797A"/>
    <w:rsid w:val="0017318C"/>
    <w:rsid w:val="00176E2A"/>
    <w:rsid w:val="0019475A"/>
    <w:rsid w:val="001B5257"/>
    <w:rsid w:val="0029478F"/>
    <w:rsid w:val="002D770B"/>
    <w:rsid w:val="002E3BD6"/>
    <w:rsid w:val="0031708F"/>
    <w:rsid w:val="00351694"/>
    <w:rsid w:val="0035542E"/>
    <w:rsid w:val="0037710B"/>
    <w:rsid w:val="003B3FCF"/>
    <w:rsid w:val="003B651D"/>
    <w:rsid w:val="003F6851"/>
    <w:rsid w:val="00401DC0"/>
    <w:rsid w:val="00456592"/>
    <w:rsid w:val="00465CE8"/>
    <w:rsid w:val="0046689C"/>
    <w:rsid w:val="00514B26"/>
    <w:rsid w:val="005372BC"/>
    <w:rsid w:val="00575227"/>
    <w:rsid w:val="005B5AF4"/>
    <w:rsid w:val="005D190A"/>
    <w:rsid w:val="005E2B14"/>
    <w:rsid w:val="006C2E03"/>
    <w:rsid w:val="006D7555"/>
    <w:rsid w:val="0072247E"/>
    <w:rsid w:val="00730E03"/>
    <w:rsid w:val="00732EDF"/>
    <w:rsid w:val="00747CC1"/>
    <w:rsid w:val="00764D22"/>
    <w:rsid w:val="007805ED"/>
    <w:rsid w:val="00785E52"/>
    <w:rsid w:val="007A1538"/>
    <w:rsid w:val="007A6756"/>
    <w:rsid w:val="007B3906"/>
    <w:rsid w:val="007E7B9A"/>
    <w:rsid w:val="007F48C1"/>
    <w:rsid w:val="008022BE"/>
    <w:rsid w:val="0086610B"/>
    <w:rsid w:val="008C356E"/>
    <w:rsid w:val="008C4872"/>
    <w:rsid w:val="008D0B75"/>
    <w:rsid w:val="008D5DAC"/>
    <w:rsid w:val="008F01E6"/>
    <w:rsid w:val="0091531E"/>
    <w:rsid w:val="00943AE5"/>
    <w:rsid w:val="00970D78"/>
    <w:rsid w:val="009D03FF"/>
    <w:rsid w:val="009E2F75"/>
    <w:rsid w:val="009F6446"/>
    <w:rsid w:val="00A047F1"/>
    <w:rsid w:val="00A06B21"/>
    <w:rsid w:val="00A07385"/>
    <w:rsid w:val="00A253BB"/>
    <w:rsid w:val="00A677D7"/>
    <w:rsid w:val="00AB741D"/>
    <w:rsid w:val="00AE4F09"/>
    <w:rsid w:val="00B13448"/>
    <w:rsid w:val="00B6657C"/>
    <w:rsid w:val="00B8066B"/>
    <w:rsid w:val="00BA0A11"/>
    <w:rsid w:val="00BE192D"/>
    <w:rsid w:val="00C27A4C"/>
    <w:rsid w:val="00C35D39"/>
    <w:rsid w:val="00C56A16"/>
    <w:rsid w:val="00C6415F"/>
    <w:rsid w:val="00C72D5D"/>
    <w:rsid w:val="00CA2EAE"/>
    <w:rsid w:val="00CA4FE6"/>
    <w:rsid w:val="00CF5711"/>
    <w:rsid w:val="00D36ECD"/>
    <w:rsid w:val="00D65248"/>
    <w:rsid w:val="00D67D85"/>
    <w:rsid w:val="00DA79C2"/>
    <w:rsid w:val="00DC260C"/>
    <w:rsid w:val="00E0291D"/>
    <w:rsid w:val="00E30A88"/>
    <w:rsid w:val="00E354C1"/>
    <w:rsid w:val="00E35FB0"/>
    <w:rsid w:val="00E618B0"/>
    <w:rsid w:val="00E953E6"/>
    <w:rsid w:val="00EA20CE"/>
    <w:rsid w:val="00EB0B25"/>
    <w:rsid w:val="00ED7C55"/>
    <w:rsid w:val="00EE38E8"/>
    <w:rsid w:val="00F17632"/>
    <w:rsid w:val="00F20B78"/>
    <w:rsid w:val="00F671B6"/>
    <w:rsid w:val="00F8434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8D5E"/>
  <w15:chartTrackingRefBased/>
  <w15:docId w15:val="{D1FD0555-EE5D-422F-9102-F688D53A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6EC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D36ECD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D36ECD"/>
    <w:pPr>
      <w:widowControl w:val="0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36ECD"/>
    <w:pPr>
      <w:widowControl w:val="0"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table" w:styleId="a4">
    <w:name w:val="Table Grid"/>
    <w:basedOn w:val="a1"/>
    <w:uiPriority w:val="39"/>
    <w:rsid w:val="00D3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D36ECD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D36ECD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D0B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D0B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8B0"/>
  </w:style>
  <w:style w:type="paragraph" w:styleId="ab">
    <w:name w:val="footer"/>
    <w:basedOn w:val="a"/>
    <w:link w:val="ac"/>
    <w:uiPriority w:val="99"/>
    <w:unhideWhenUsed/>
    <w:rsid w:val="00E61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8B0"/>
  </w:style>
  <w:style w:type="paragraph" w:styleId="ad">
    <w:name w:val="No Spacing"/>
    <w:uiPriority w:val="1"/>
    <w:qFormat/>
    <w:rsid w:val="003B3FC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E354C1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3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3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B4E5-BA4D-4B4B-A7B3-7A8486E7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Yurij Lutcenko</cp:lastModifiedBy>
  <cp:revision>2</cp:revision>
  <dcterms:created xsi:type="dcterms:W3CDTF">2023-09-16T08:03:00Z</dcterms:created>
  <dcterms:modified xsi:type="dcterms:W3CDTF">2023-09-16T08:03:00Z</dcterms:modified>
</cp:coreProperties>
</file>