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8D93" w14:textId="77777777" w:rsidR="00A253BB" w:rsidRDefault="00A253BB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</w:p>
    <w:p w14:paraId="0B930976" w14:textId="77777777" w:rsidR="00D36ECD" w:rsidRPr="001B5257" w:rsidRDefault="00D36ECD" w:rsidP="009E2F75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14:paraId="22DEAB2B" w14:textId="77777777" w:rsidR="00D36ECD" w:rsidRDefault="00D36ECD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14:paraId="5359460B" w14:textId="77777777" w:rsidR="009E2F75" w:rsidRPr="001B5257" w:rsidRDefault="009E2F75" w:rsidP="009E2F75">
      <w:pPr>
        <w:pStyle w:val="1"/>
        <w:spacing w:after="0" w:line="240" w:lineRule="auto"/>
        <w:ind w:left="5812"/>
        <w:rPr>
          <w:sz w:val="24"/>
          <w:szCs w:val="24"/>
        </w:rPr>
      </w:pPr>
    </w:p>
    <w:p w14:paraId="22E10165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9E2F75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14:paraId="2CFF3AA9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9E2F75">
        <w:rPr>
          <w:color w:val="000000"/>
          <w:sz w:val="24"/>
          <w:szCs w:val="24"/>
          <w:lang w:eastAsia="ru-RU" w:bidi="ru-RU"/>
        </w:rPr>
        <w:t>по предоставлению сведений о дополнительных профессиональных программах (далее - ДПП),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>планируемых к включению в список программ интернет-портала непрерывного медицинского и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 xml:space="preserve">фармацевтического образования </w:t>
      </w:r>
      <w:r w:rsidRPr="009E2F75">
        <w:rPr>
          <w:color w:val="000000"/>
          <w:sz w:val="24"/>
          <w:szCs w:val="24"/>
          <w:lang w:val="en-US" w:bidi="en-US"/>
        </w:rPr>
        <w:t>edu</w:t>
      </w:r>
      <w:r w:rsidRPr="009E2F75">
        <w:rPr>
          <w:color w:val="000000"/>
          <w:sz w:val="24"/>
          <w:szCs w:val="24"/>
          <w:lang w:bidi="en-US"/>
        </w:rPr>
        <w:t>.</w:t>
      </w:r>
      <w:r w:rsidRPr="009E2F75">
        <w:rPr>
          <w:color w:val="000000"/>
          <w:sz w:val="24"/>
          <w:szCs w:val="24"/>
          <w:lang w:val="en-US" w:bidi="en-US"/>
        </w:rPr>
        <w:t>rosminzdrav</w:t>
      </w:r>
      <w:r w:rsidRPr="009E2F75">
        <w:rPr>
          <w:color w:val="000000"/>
          <w:sz w:val="24"/>
          <w:szCs w:val="24"/>
          <w:lang w:bidi="en-US"/>
        </w:rPr>
        <w:t>.</w:t>
      </w:r>
      <w:r w:rsidRPr="009E2F75">
        <w:rPr>
          <w:color w:val="000000"/>
          <w:sz w:val="24"/>
          <w:szCs w:val="24"/>
          <w:lang w:val="en-US" w:bidi="en-US"/>
        </w:rPr>
        <w:t>ru</w:t>
      </w:r>
      <w:bookmarkEnd w:id="1"/>
    </w:p>
    <w:p w14:paraId="567A3D5C" w14:textId="77777777" w:rsidR="00D36ECD" w:rsidRPr="009E2F75" w:rsidRDefault="00D36ECD" w:rsidP="009E2F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4293"/>
        <w:gridCol w:w="2828"/>
      </w:tblGrid>
      <w:tr w:rsidR="00465CE8" w:rsidRPr="002936AE" w14:paraId="57C406E4" w14:textId="77777777" w:rsidTr="00E618B0">
        <w:trPr>
          <w:tblHeader/>
        </w:trPr>
        <w:tc>
          <w:tcPr>
            <w:tcW w:w="666" w:type="dxa"/>
          </w:tcPr>
          <w:p w14:paraId="2A90D5B4" w14:textId="77777777" w:rsidR="00D36ECD" w:rsidRPr="002936AE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2936A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14:paraId="116327B8" w14:textId="77777777" w:rsidR="00D36ECD" w:rsidRPr="002936AE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2936A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14:paraId="23F782B4" w14:textId="77777777" w:rsidR="00D36ECD" w:rsidRPr="002936AE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2936A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14:paraId="16A88356" w14:textId="77777777" w:rsidR="00E46C18" w:rsidRPr="002936AE" w:rsidRDefault="00DC260C" w:rsidP="00E46C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ДПП ПК </w:t>
            </w:r>
            <w:r w:rsidR="00E46C18" w:rsidRPr="002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«Актуальные вопросы лечения хирургических заболеваний </w:t>
            </w:r>
          </w:p>
          <w:p w14:paraId="59C34612" w14:textId="77777777" w:rsidR="00E46C18" w:rsidRPr="002936AE" w:rsidRDefault="00E46C18" w:rsidP="00E46C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кишечника» </w:t>
            </w:r>
          </w:p>
          <w:p w14:paraId="695E0A75" w14:textId="3363F37C" w:rsidR="00D36ECD" w:rsidRPr="002936AE" w:rsidRDefault="00E46C18" w:rsidP="00E46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специальности «Хирургия»</w:t>
            </w:r>
          </w:p>
        </w:tc>
      </w:tr>
      <w:tr w:rsidR="00D36ECD" w:rsidRPr="002936AE" w14:paraId="10F2FE41" w14:textId="77777777" w:rsidTr="00465CE8">
        <w:tc>
          <w:tcPr>
            <w:tcW w:w="9911" w:type="dxa"/>
            <w:gridSpan w:val="4"/>
          </w:tcPr>
          <w:p w14:paraId="1649313F" w14:textId="77777777" w:rsidR="00D36ECD" w:rsidRPr="002936AE" w:rsidRDefault="00D36ECD" w:rsidP="00E35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«Общие сведения»</w:t>
            </w:r>
          </w:p>
        </w:tc>
      </w:tr>
      <w:tr w:rsidR="006D7555" w:rsidRPr="002936AE" w14:paraId="4670A816" w14:textId="77777777" w:rsidTr="00E618B0">
        <w:tc>
          <w:tcPr>
            <w:tcW w:w="666" w:type="dxa"/>
          </w:tcPr>
          <w:p w14:paraId="5510B836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</w:tcPr>
          <w:p w14:paraId="7D77DD16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7A697D4A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14:paraId="191F1ECA" w14:textId="77777777" w:rsidR="00E46C18" w:rsidRPr="002936AE" w:rsidRDefault="00E46C18" w:rsidP="00E46C18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«Актуальные вопросы лечения хирургических заболеваний </w:t>
            </w:r>
          </w:p>
          <w:p w14:paraId="59ECEEBE" w14:textId="77777777" w:rsidR="00E46C18" w:rsidRPr="002936AE" w:rsidRDefault="00E46C18" w:rsidP="00E46C18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кишечника» </w:t>
            </w:r>
          </w:p>
          <w:p w14:paraId="3BF87A17" w14:textId="718FD42D" w:rsidR="00D36ECD" w:rsidRPr="002936AE" w:rsidRDefault="00E46C18" w:rsidP="00E46C1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по специальности «Хирургия»</w:t>
            </w:r>
          </w:p>
        </w:tc>
      </w:tr>
      <w:tr w:rsidR="006D7555" w:rsidRPr="002936AE" w14:paraId="42C80AD6" w14:textId="77777777" w:rsidTr="00E618B0">
        <w:tc>
          <w:tcPr>
            <w:tcW w:w="666" w:type="dxa"/>
          </w:tcPr>
          <w:p w14:paraId="6AED24C3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</w:tcPr>
          <w:p w14:paraId="26A845B3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086BD6B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Указывается срок освоения ДПП в академических часах в соответствии с информацией в приложенной к паспорту сканированной копии утвержденной программы.</w:t>
            </w:r>
          </w:p>
        </w:tc>
        <w:tc>
          <w:tcPr>
            <w:tcW w:w="2828" w:type="dxa"/>
          </w:tcPr>
          <w:p w14:paraId="6C1D8018" w14:textId="3762B922" w:rsidR="00D36ECD" w:rsidRPr="002936AE" w:rsidRDefault="001238A3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D7555" w:rsidRPr="002936AE" w14:paraId="5AD80C72" w14:textId="77777777" w:rsidTr="00E618B0">
        <w:tc>
          <w:tcPr>
            <w:tcW w:w="666" w:type="dxa"/>
          </w:tcPr>
          <w:p w14:paraId="0F547FCC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</w:tcPr>
          <w:p w14:paraId="37B77699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Год разработки</w:t>
            </w:r>
          </w:p>
        </w:tc>
        <w:tc>
          <w:tcPr>
            <w:tcW w:w="4293" w:type="dxa"/>
          </w:tcPr>
          <w:p w14:paraId="144D9BFC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Указывается год утверждения ДПП в образовательной организации в формате «гггг».</w:t>
            </w:r>
          </w:p>
        </w:tc>
        <w:tc>
          <w:tcPr>
            <w:tcW w:w="2828" w:type="dxa"/>
          </w:tcPr>
          <w:p w14:paraId="0065C235" w14:textId="77777777" w:rsidR="00D36ECD" w:rsidRPr="002936AE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6D7555" w:rsidRPr="002936AE" w14:paraId="03E01DE4" w14:textId="77777777" w:rsidTr="00E618B0">
        <w:tc>
          <w:tcPr>
            <w:tcW w:w="666" w:type="dxa"/>
          </w:tcPr>
          <w:p w14:paraId="2D625D2A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</w:tcPr>
          <w:p w14:paraId="319CDDC4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  <w:tc>
          <w:tcPr>
            <w:tcW w:w="4293" w:type="dxa"/>
          </w:tcPr>
          <w:p w14:paraId="69F462F2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из вариантов, предусмотренных 273-ФЗ - </w:t>
            </w:r>
            <w:r w:rsidRPr="002936A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очная / очно-заочная /заочная, -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14:paraId="5F84C756" w14:textId="77777777" w:rsidR="00D36ECD" w:rsidRPr="002936AE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D7555" w:rsidRPr="002936AE" w14:paraId="1936EA39" w14:textId="77777777" w:rsidTr="00E618B0">
        <w:tc>
          <w:tcPr>
            <w:tcW w:w="666" w:type="dxa"/>
          </w:tcPr>
          <w:p w14:paraId="47E759AB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124" w:type="dxa"/>
          </w:tcPr>
          <w:p w14:paraId="1167C48C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Объем заочной части, ЗЕТ</w:t>
            </w:r>
          </w:p>
        </w:tc>
        <w:tc>
          <w:tcPr>
            <w:tcW w:w="4293" w:type="dxa"/>
          </w:tcPr>
          <w:p w14:paraId="54EBF704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очно-заочной формы обучения. Указывается количество академических часов заочной части программы в соответствии с информацией в приложенной к паспорту сканированной копии утвержденной программы в формате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14:paraId="7B702B37" w14:textId="77777777" w:rsidR="00D36ECD" w:rsidRPr="002936AE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2936AE" w14:paraId="00A98E9C" w14:textId="77777777" w:rsidTr="00E618B0">
        <w:tc>
          <w:tcPr>
            <w:tcW w:w="666" w:type="dxa"/>
          </w:tcPr>
          <w:p w14:paraId="6AC44F51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124" w:type="dxa"/>
          </w:tcPr>
          <w:p w14:paraId="0823C2A0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14:paraId="5EEE32B0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совершенствования/приобретения умений и навыков (практические занятия (в т.ч. с использованием симуляционных технологий), 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мастер-классы, деловые игры, ролевые игры, тренинги) и стажировок (при наличии).</w:t>
            </w:r>
          </w:p>
        </w:tc>
        <w:tc>
          <w:tcPr>
            <w:tcW w:w="2828" w:type="dxa"/>
          </w:tcPr>
          <w:p w14:paraId="731B7D79" w14:textId="65026C27" w:rsidR="00D36ECD" w:rsidRPr="002936AE" w:rsidRDefault="00ED7C55" w:rsidP="00BE1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E354C1" w:rsidRPr="00293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555" w:rsidRPr="002936AE" w14:paraId="1CBAA089" w14:textId="77777777" w:rsidTr="00E618B0">
        <w:tc>
          <w:tcPr>
            <w:tcW w:w="666" w:type="dxa"/>
          </w:tcPr>
          <w:p w14:paraId="03D0AFB2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2124" w:type="dxa"/>
          </w:tcPr>
          <w:p w14:paraId="77F0FBE8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Обучение без выезда в образовательную организацию, включая ее клинические базы</w:t>
            </w:r>
          </w:p>
        </w:tc>
        <w:tc>
          <w:tcPr>
            <w:tcW w:w="4293" w:type="dxa"/>
          </w:tcPr>
          <w:p w14:paraId="72FCDA1D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Ставится отметка, если обучение по ДПП проводится без выезда в образовательную организацию, включая ее клинические базы.</w:t>
            </w:r>
          </w:p>
        </w:tc>
        <w:tc>
          <w:tcPr>
            <w:tcW w:w="2828" w:type="dxa"/>
          </w:tcPr>
          <w:p w14:paraId="69487B9A" w14:textId="77777777" w:rsidR="00D36ECD" w:rsidRPr="002936AE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2936AE" w14:paraId="3ED9C87C" w14:textId="77777777" w:rsidTr="00E618B0">
        <w:tc>
          <w:tcPr>
            <w:tcW w:w="666" w:type="dxa"/>
          </w:tcPr>
          <w:p w14:paraId="3EAD563A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2124" w:type="dxa"/>
          </w:tcPr>
          <w:p w14:paraId="1AD1BA3A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14:paraId="7AE1FDA9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r w:rsidRPr="002936A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бюджетная, договорная, договорная (за счет средств ФФОМС/ТФОМС)</w:t>
            </w:r>
          </w:p>
        </w:tc>
        <w:tc>
          <w:tcPr>
            <w:tcW w:w="2828" w:type="dxa"/>
          </w:tcPr>
          <w:p w14:paraId="4ACD3E3F" w14:textId="77777777" w:rsidR="00D36ECD" w:rsidRPr="002936AE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6D7555" w:rsidRPr="002936AE" w14:paraId="7ECBC93B" w14:textId="77777777" w:rsidTr="00E618B0">
        <w:tc>
          <w:tcPr>
            <w:tcW w:w="666" w:type="dxa"/>
          </w:tcPr>
          <w:p w14:paraId="43ED0F78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14:paraId="787740F0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14:paraId="120328EF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14:paraId="1E46021D" w14:textId="77777777" w:rsidR="00D36ECD" w:rsidRPr="002936AE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6D7555" w:rsidRPr="002936AE" w14:paraId="10A091AA" w14:textId="77777777" w:rsidTr="00E618B0">
        <w:tc>
          <w:tcPr>
            <w:tcW w:w="666" w:type="dxa"/>
          </w:tcPr>
          <w:p w14:paraId="6AF3CD33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14:paraId="2614059B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 w:rsidR="0019475A" w:rsidRPr="002936AE"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2936AE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14:paraId="6927CA52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2936A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14:paraId="3689A2C7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14:paraId="593670DA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Реализация ДПП за счет бюджета субъекта РФ возможна различными образовательными организациями в рамках распоряжения/приказа/официального письма регионального органа исполнительной власти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14:paraId="18943CC1" w14:textId="77777777" w:rsidR="00E953E6" w:rsidRPr="002936AE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2936AE">
              <w:rPr>
                <w:iCs/>
                <w:color w:val="000000"/>
                <w:sz w:val="20"/>
                <w:szCs w:val="20"/>
                <w:lang w:eastAsia="ru-RU" w:bidi="ru-RU"/>
              </w:rPr>
              <w:t>- Б</w:t>
            </w:r>
            <w:r w:rsidRPr="002936A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юджет субъекта РФ </w:t>
            </w:r>
          </w:p>
          <w:p w14:paraId="09EB7EA0" w14:textId="77777777" w:rsidR="00E953E6" w:rsidRPr="002936AE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2936A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(МЗ РФ)</w:t>
            </w:r>
          </w:p>
          <w:p w14:paraId="2A6570AE" w14:textId="77777777" w:rsidR="00D36ECD" w:rsidRPr="002936AE" w:rsidRDefault="00E953E6" w:rsidP="003B3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(другой</w:t>
            </w:r>
            <w:r w:rsidRPr="002936A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6D7555" w:rsidRPr="002936AE" w14:paraId="32CA7606" w14:textId="77777777" w:rsidTr="00E618B0">
        <w:tc>
          <w:tcPr>
            <w:tcW w:w="666" w:type="dxa"/>
          </w:tcPr>
          <w:p w14:paraId="7B00E10C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14:paraId="6BC695B3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14:paraId="3C69D61C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14:paraId="4347C12B" w14:textId="77777777" w:rsidR="00D36ECD" w:rsidRPr="002936A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2936AE" w14:paraId="2DF6A050" w14:textId="77777777" w:rsidTr="00E618B0">
        <w:tc>
          <w:tcPr>
            <w:tcW w:w="666" w:type="dxa"/>
          </w:tcPr>
          <w:p w14:paraId="1C1E9122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14:paraId="5BB28DBB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Договорная (за счет средств ФФОМС/ТФОМС)</w:t>
            </w:r>
          </w:p>
        </w:tc>
        <w:tc>
          <w:tcPr>
            <w:tcW w:w="4293" w:type="dxa"/>
          </w:tcPr>
          <w:p w14:paraId="6BF42A9A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медицинского страхования (ФОМС), в т.ч. о её соответствии требованиям приказа Минздрава России от 15 марта 2021 года №205н.</w:t>
            </w:r>
          </w:p>
        </w:tc>
        <w:tc>
          <w:tcPr>
            <w:tcW w:w="2828" w:type="dxa"/>
          </w:tcPr>
          <w:p w14:paraId="111356D3" w14:textId="77777777" w:rsidR="00D36ECD" w:rsidRPr="002936A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2936AE" w14:paraId="6A2E136B" w14:textId="77777777" w:rsidTr="00E618B0">
        <w:tc>
          <w:tcPr>
            <w:tcW w:w="666" w:type="dxa"/>
          </w:tcPr>
          <w:p w14:paraId="6970F7B9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2124" w:type="dxa"/>
          </w:tcPr>
          <w:p w14:paraId="2DDC6C2B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Дата утверждения программы обр.орг.</w:t>
            </w:r>
          </w:p>
        </w:tc>
        <w:tc>
          <w:tcPr>
            <w:tcW w:w="4293" w:type="dxa"/>
          </w:tcPr>
          <w:p w14:paraId="7C2E800A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дата утверждения ДПП в образовательной организации в формате 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«дд.мм.гггг».</w:t>
            </w:r>
          </w:p>
        </w:tc>
        <w:tc>
          <w:tcPr>
            <w:tcW w:w="2828" w:type="dxa"/>
          </w:tcPr>
          <w:p w14:paraId="1EF2F858" w14:textId="77777777" w:rsidR="00D36ECD" w:rsidRPr="002936AE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27.04.2023</w:t>
            </w:r>
          </w:p>
        </w:tc>
      </w:tr>
      <w:tr w:rsidR="006D7555" w:rsidRPr="002936AE" w14:paraId="47E5179B" w14:textId="77777777" w:rsidTr="00E618B0">
        <w:tc>
          <w:tcPr>
            <w:tcW w:w="666" w:type="dxa"/>
          </w:tcPr>
          <w:p w14:paraId="04ABECB5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14:paraId="52A48065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14:paraId="0BDE75B7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Указывается в соответствии с выбранной основой обучения</w:t>
            </w:r>
          </w:p>
        </w:tc>
        <w:tc>
          <w:tcPr>
            <w:tcW w:w="2828" w:type="dxa"/>
          </w:tcPr>
          <w:p w14:paraId="7056AAD8" w14:textId="77777777" w:rsidR="00D36ECD" w:rsidRPr="002936A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2936AE" w14:paraId="664D934C" w14:textId="77777777" w:rsidTr="00E618B0">
        <w:tc>
          <w:tcPr>
            <w:tcW w:w="666" w:type="dxa"/>
          </w:tcPr>
          <w:p w14:paraId="3AC767F5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10.1.</w:t>
            </w:r>
          </w:p>
        </w:tc>
        <w:tc>
          <w:tcPr>
            <w:tcW w:w="2124" w:type="dxa"/>
          </w:tcPr>
          <w:p w14:paraId="0EEBE2E5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внебюджетных средств</w:t>
            </w:r>
          </w:p>
        </w:tc>
        <w:tc>
          <w:tcPr>
            <w:tcW w:w="4293" w:type="dxa"/>
          </w:tcPr>
          <w:p w14:paraId="0A6C2A36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729C03E0" w14:textId="77777777" w:rsidR="00D36ECD" w:rsidRPr="002936A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2936AE" w14:paraId="04A5D5BE" w14:textId="77777777" w:rsidTr="00E618B0">
        <w:tc>
          <w:tcPr>
            <w:tcW w:w="666" w:type="dxa"/>
          </w:tcPr>
          <w:p w14:paraId="4918AC3E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10.2.</w:t>
            </w:r>
          </w:p>
        </w:tc>
        <w:tc>
          <w:tcPr>
            <w:tcW w:w="2124" w:type="dxa"/>
          </w:tcPr>
          <w:p w14:paraId="52949400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14:paraId="28FE96CC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14:paraId="49EBDEEF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78D453F5" w14:textId="77777777" w:rsidR="00D36ECD" w:rsidRPr="002936A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2936AE" w14:paraId="0F3DBE62" w14:textId="77777777" w:rsidTr="00E618B0">
        <w:tc>
          <w:tcPr>
            <w:tcW w:w="666" w:type="dxa"/>
          </w:tcPr>
          <w:p w14:paraId="690597B0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14:paraId="16992796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14:paraId="0C906782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14:paraId="1ADF9AAE" w14:textId="77777777" w:rsidR="00D36ECD" w:rsidRPr="002936AE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36ECD" w:rsidRPr="002936AE" w14:paraId="56DBEEC0" w14:textId="77777777" w:rsidTr="00465CE8">
        <w:tc>
          <w:tcPr>
            <w:tcW w:w="9911" w:type="dxa"/>
            <w:gridSpan w:val="4"/>
          </w:tcPr>
          <w:p w14:paraId="4EBD7FC8" w14:textId="77777777" w:rsidR="00D36ECD" w:rsidRPr="002936AE" w:rsidRDefault="00D36ECD" w:rsidP="00EE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86610B" w:rsidRPr="002936AE" w14:paraId="1F48F196" w14:textId="77777777" w:rsidTr="00E618B0">
        <w:tc>
          <w:tcPr>
            <w:tcW w:w="666" w:type="dxa"/>
          </w:tcPr>
          <w:p w14:paraId="4E632673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14:paraId="4CC6D66E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14:paraId="031D0CD6" w14:textId="77777777" w:rsidR="00D36ECD" w:rsidRPr="002936AE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14:paraId="0C821D2D" w14:textId="77777777" w:rsidR="00D36ECD" w:rsidRPr="002936AE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- 1500-2000 знаков с пробелами.</w:t>
            </w:r>
          </w:p>
          <w:p w14:paraId="76A5FA00" w14:textId="77777777" w:rsidR="00D36ECD" w:rsidRPr="002936AE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Рекомендуется указать:</w:t>
            </w:r>
          </w:p>
          <w:p w14:paraId="5874BABD" w14:textId="77777777" w:rsidR="00D36ECD" w:rsidRPr="002936AE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актуальность тематики программы;</w:t>
            </w:r>
          </w:p>
          <w:p w14:paraId="112CD32F" w14:textId="77777777" w:rsidR="00D36ECD" w:rsidRPr="002936AE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особенности контингента (при их наличии);</w:t>
            </w:r>
          </w:p>
          <w:p w14:paraId="7FAE6279" w14:textId="77777777" w:rsidR="00D36ECD" w:rsidRPr="002936AE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содержание программы: сведения по темам/модулям учебного плана (кратко) и формам аттестации; для ДПП ПК с указанной основой обучения «Договорная (за счёт средств ФФОМС/ТФОМС)» содержание программы вносится в Аннотацию в обязательном порядке;</w:t>
            </w:r>
          </w:p>
          <w:p w14:paraId="6004C932" w14:textId="77777777" w:rsidR="00D36ECD" w:rsidRPr="002936AE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особенности реализации программы (применяемые образовательные технологии, 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особенности кадрового состава).</w:t>
            </w:r>
          </w:p>
        </w:tc>
        <w:tc>
          <w:tcPr>
            <w:tcW w:w="2828" w:type="dxa"/>
          </w:tcPr>
          <w:p w14:paraId="32A76C24" w14:textId="77777777" w:rsidR="00B13448" w:rsidRPr="002936AE" w:rsidRDefault="00B13448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6AE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Цель реализации программы</w:t>
            </w:r>
            <w:r w:rsidRPr="002936A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BEC66E9" w14:textId="5512AFA6" w:rsidR="003B3FCF" w:rsidRPr="002936AE" w:rsidRDefault="00B13448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6AE">
              <w:rPr>
                <w:rFonts w:ascii="Times New Roman" w:hAnsi="Times New Roman"/>
                <w:sz w:val="20"/>
                <w:szCs w:val="20"/>
              </w:rPr>
              <w:t>с</w:t>
            </w:r>
            <w:r w:rsidR="003B3FCF" w:rsidRPr="002936AE">
              <w:rPr>
                <w:rFonts w:ascii="Times New Roman" w:hAnsi="Times New Roman"/>
                <w:sz w:val="20"/>
                <w:szCs w:val="20"/>
              </w:rPr>
              <w:t>овершенствование профессиональных компетенций врача-</w:t>
            </w:r>
            <w:r w:rsidR="00785E52" w:rsidRPr="002936AE">
              <w:rPr>
                <w:rFonts w:ascii="Times New Roman" w:hAnsi="Times New Roman"/>
                <w:sz w:val="20"/>
                <w:szCs w:val="20"/>
              </w:rPr>
              <w:t>хирурга</w:t>
            </w:r>
            <w:r w:rsidR="003B3FCF" w:rsidRPr="002936AE">
              <w:rPr>
                <w:rFonts w:ascii="Times New Roman" w:hAnsi="Times New Roman"/>
                <w:sz w:val="20"/>
                <w:szCs w:val="20"/>
              </w:rPr>
              <w:t xml:space="preserve">, необходимых для выполнения всех видов профессиональной деятельности в рамках имеющейся квалификации. </w:t>
            </w:r>
          </w:p>
          <w:p w14:paraId="1734DD93" w14:textId="77777777" w:rsidR="00764D22" w:rsidRPr="002936AE" w:rsidRDefault="00764D22" w:rsidP="00E953E6">
            <w:pPr>
              <w:pStyle w:val="11"/>
              <w:keepNext/>
              <w:keepLines/>
              <w:ind w:firstLine="325"/>
              <w:jc w:val="both"/>
              <w:rPr>
                <w:sz w:val="20"/>
                <w:szCs w:val="20"/>
              </w:rPr>
            </w:pPr>
            <w:bookmarkStart w:id="2" w:name="bookmark8"/>
            <w:r w:rsidRPr="002936AE">
              <w:rPr>
                <w:b/>
                <w:i/>
                <w:sz w:val="20"/>
                <w:szCs w:val="20"/>
              </w:rPr>
              <w:t>Задачи теоретической части изучения ДПП</w:t>
            </w:r>
            <w:r w:rsidRPr="002936AE">
              <w:rPr>
                <w:sz w:val="20"/>
                <w:szCs w:val="20"/>
              </w:rPr>
              <w:t>:</w:t>
            </w:r>
            <w:bookmarkEnd w:id="2"/>
          </w:p>
          <w:p w14:paraId="370EFB3C" w14:textId="77777777" w:rsidR="002936AE" w:rsidRPr="002936AE" w:rsidRDefault="002936AE" w:rsidP="002936AE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2936AE">
              <w:rPr>
                <w:sz w:val="20"/>
                <w:szCs w:val="20"/>
                <w:highlight w:val="yellow"/>
              </w:rPr>
              <w:t>совершенствование знаний о патогенетических особенностях развития хирургических заболеваний кишечника.</w:t>
            </w:r>
          </w:p>
          <w:p w14:paraId="54C8F447" w14:textId="77777777" w:rsidR="002936AE" w:rsidRPr="002936AE" w:rsidRDefault="002936AE" w:rsidP="002936AE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2936AE">
              <w:rPr>
                <w:sz w:val="20"/>
                <w:szCs w:val="20"/>
                <w:highlight w:val="yellow"/>
              </w:rPr>
              <w:t xml:space="preserve">совершенствование знаний о современных </w:t>
            </w:r>
            <w:r w:rsidRPr="002936AE">
              <w:rPr>
                <w:sz w:val="20"/>
                <w:szCs w:val="20"/>
                <w:highlight w:val="yellow"/>
              </w:rPr>
              <w:lastRenderedPageBreak/>
              <w:t>методах диагностики хирургических заболеваний кишечника,</w:t>
            </w:r>
          </w:p>
          <w:p w14:paraId="3C502C92" w14:textId="77777777" w:rsidR="002936AE" w:rsidRPr="002936AE" w:rsidRDefault="002936AE" w:rsidP="002936AE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2936AE">
              <w:rPr>
                <w:sz w:val="20"/>
                <w:szCs w:val="20"/>
                <w:highlight w:val="yellow"/>
              </w:rPr>
              <w:t>совершенствование знаний о современных методах лечения хирургических заболеваний кишечника.</w:t>
            </w:r>
          </w:p>
          <w:p w14:paraId="55A08C8B" w14:textId="77777777" w:rsidR="00764D22" w:rsidRPr="002936AE" w:rsidRDefault="00764D22" w:rsidP="00E953E6">
            <w:pPr>
              <w:pStyle w:val="1"/>
              <w:spacing w:after="0"/>
              <w:ind w:firstLine="325"/>
              <w:jc w:val="both"/>
              <w:rPr>
                <w:i/>
                <w:sz w:val="20"/>
                <w:szCs w:val="20"/>
              </w:rPr>
            </w:pPr>
            <w:r w:rsidRPr="002936AE">
              <w:rPr>
                <w:b/>
                <w:bCs/>
                <w:i/>
                <w:sz w:val="20"/>
                <w:szCs w:val="20"/>
              </w:rPr>
              <w:t>Задачи практической части изучения ДПП:</w:t>
            </w:r>
          </w:p>
          <w:p w14:paraId="5D9F7543" w14:textId="77777777" w:rsidR="002936AE" w:rsidRPr="002936AE" w:rsidRDefault="002936AE" w:rsidP="002936AE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2936AE">
              <w:rPr>
                <w:sz w:val="20"/>
                <w:szCs w:val="20"/>
                <w:highlight w:val="yellow"/>
              </w:rPr>
              <w:t>совершенствовать умения и владения для диагностики хирургических заболеваний кишечника;</w:t>
            </w:r>
          </w:p>
          <w:p w14:paraId="49627045" w14:textId="77777777" w:rsidR="002936AE" w:rsidRPr="002936AE" w:rsidRDefault="002936AE" w:rsidP="002936AE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2936AE">
              <w:rPr>
                <w:sz w:val="20"/>
                <w:szCs w:val="20"/>
                <w:highlight w:val="yellow"/>
              </w:rPr>
              <w:t>совершенствовать умения и владения в проведении комплексного лечения пациентов с хирургическими заболеваниями кишечника.</w:t>
            </w:r>
          </w:p>
          <w:p w14:paraId="4AEDB8A4" w14:textId="50203338" w:rsidR="0007274E" w:rsidRPr="002936AE" w:rsidRDefault="003B3FCF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6A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Программа включает в себя изучение </w:t>
            </w:r>
            <w:r w:rsidR="00096E40" w:rsidRPr="002936AE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Pr="002936A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основных модул</w:t>
            </w:r>
            <w:r w:rsidR="00096E40" w:rsidRPr="002936AE">
              <w:rPr>
                <w:rFonts w:ascii="Times New Roman" w:hAnsi="Times New Roman"/>
                <w:sz w:val="20"/>
                <w:szCs w:val="20"/>
                <w:highlight w:val="yellow"/>
              </w:rPr>
              <w:t>я</w:t>
            </w:r>
            <w:r w:rsidRPr="002936A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: </w:t>
            </w:r>
          </w:p>
          <w:p w14:paraId="74E1494A" w14:textId="2A2C90D0" w:rsidR="00AB370C" w:rsidRPr="002936AE" w:rsidRDefault="00AB370C" w:rsidP="00AB370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6AE">
              <w:rPr>
                <w:rFonts w:ascii="Times New Roman" w:hAnsi="Times New Roman"/>
                <w:sz w:val="20"/>
                <w:szCs w:val="20"/>
              </w:rPr>
              <w:t>Хирургическое заболевания тонкой кишки</w:t>
            </w:r>
          </w:p>
          <w:p w14:paraId="05F3D514" w14:textId="16148448" w:rsidR="00AB370C" w:rsidRPr="002936AE" w:rsidRDefault="00AB370C" w:rsidP="00AB370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6AE">
              <w:rPr>
                <w:rFonts w:ascii="Times New Roman" w:hAnsi="Times New Roman"/>
                <w:sz w:val="20"/>
                <w:szCs w:val="20"/>
              </w:rPr>
              <w:t>Хирургические заболевания кишечника.</w:t>
            </w:r>
          </w:p>
          <w:p w14:paraId="5EAC9E7C" w14:textId="7DD92729" w:rsidR="00D36ECD" w:rsidRPr="002936AE" w:rsidRDefault="00A253BB" w:rsidP="00A25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/>
                <w:sz w:val="20"/>
                <w:szCs w:val="20"/>
              </w:rPr>
              <w:t xml:space="preserve">Конкурентным преимуществом </w:t>
            </w:r>
            <w:r w:rsidR="003B3FCF" w:rsidRPr="002936AE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  <w:r w:rsidR="00EB0B25" w:rsidRPr="002936AE">
              <w:rPr>
                <w:rFonts w:ascii="Times New Roman" w:hAnsi="Times New Roman"/>
                <w:sz w:val="20"/>
                <w:szCs w:val="20"/>
              </w:rPr>
              <w:t xml:space="preserve">являются </w:t>
            </w:r>
            <w:r w:rsidR="003B3FCF" w:rsidRPr="002936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36AE">
              <w:rPr>
                <w:rFonts w:ascii="Times New Roman" w:hAnsi="Times New Roman"/>
                <w:sz w:val="20"/>
                <w:szCs w:val="20"/>
              </w:rPr>
              <w:t xml:space="preserve">представление </w:t>
            </w:r>
            <w:r w:rsidR="003B3FCF" w:rsidRPr="002936AE">
              <w:rPr>
                <w:rFonts w:ascii="Times New Roman" w:hAnsi="Times New Roman"/>
                <w:sz w:val="20"/>
                <w:szCs w:val="20"/>
              </w:rPr>
              <w:t>новейши</w:t>
            </w:r>
            <w:r w:rsidRPr="002936AE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2936AE">
              <w:rPr>
                <w:rFonts w:ascii="Times New Roman" w:hAnsi="Times New Roman"/>
                <w:sz w:val="20"/>
                <w:szCs w:val="20"/>
              </w:rPr>
              <w:t xml:space="preserve"> тенденци</w:t>
            </w:r>
            <w:r w:rsidRPr="002936AE">
              <w:rPr>
                <w:rFonts w:ascii="Times New Roman" w:hAnsi="Times New Roman"/>
                <w:sz w:val="20"/>
                <w:szCs w:val="20"/>
              </w:rPr>
              <w:t>й</w:t>
            </w:r>
            <w:r w:rsidR="003B3FCF" w:rsidRPr="002936AE">
              <w:rPr>
                <w:rFonts w:ascii="Times New Roman" w:hAnsi="Times New Roman"/>
                <w:sz w:val="20"/>
                <w:szCs w:val="20"/>
              </w:rPr>
              <w:t xml:space="preserve"> развития </w:t>
            </w:r>
            <w:r w:rsidR="00C72D5D" w:rsidRPr="002936AE">
              <w:rPr>
                <w:rFonts w:ascii="Times New Roman" w:hAnsi="Times New Roman"/>
                <w:sz w:val="20"/>
                <w:szCs w:val="20"/>
              </w:rPr>
              <w:t>хирургии</w:t>
            </w:r>
            <w:r w:rsidR="003B3FCF" w:rsidRPr="002936AE">
              <w:rPr>
                <w:rFonts w:ascii="Times New Roman" w:hAnsi="Times New Roman"/>
                <w:sz w:val="20"/>
                <w:szCs w:val="20"/>
              </w:rPr>
              <w:t>, получ</w:t>
            </w:r>
            <w:r w:rsidR="00EB0B25" w:rsidRPr="002936AE">
              <w:rPr>
                <w:rFonts w:ascii="Times New Roman" w:hAnsi="Times New Roman"/>
                <w:sz w:val="20"/>
                <w:szCs w:val="20"/>
              </w:rPr>
              <w:t>ение</w:t>
            </w:r>
            <w:r w:rsidR="003B3FCF" w:rsidRPr="002936AE">
              <w:rPr>
                <w:rFonts w:ascii="Times New Roman" w:hAnsi="Times New Roman"/>
                <w:sz w:val="20"/>
                <w:szCs w:val="20"/>
              </w:rPr>
              <w:t xml:space="preserve"> четки</w:t>
            </w:r>
            <w:r w:rsidR="00EB0B25" w:rsidRPr="002936AE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2936AE">
              <w:rPr>
                <w:rFonts w:ascii="Times New Roman" w:hAnsi="Times New Roman"/>
                <w:sz w:val="20"/>
                <w:szCs w:val="20"/>
              </w:rPr>
              <w:t xml:space="preserve"> алгоритм</w:t>
            </w:r>
            <w:r w:rsidR="00EB0B25" w:rsidRPr="002936AE"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="003B3FCF" w:rsidRPr="002936AE">
              <w:rPr>
                <w:rFonts w:ascii="Times New Roman" w:hAnsi="Times New Roman"/>
                <w:sz w:val="20"/>
                <w:szCs w:val="20"/>
              </w:rPr>
              <w:t>действия при различных клинических ситуациях</w:t>
            </w:r>
            <w:r w:rsidR="00EB0B25" w:rsidRPr="002936AE">
              <w:rPr>
                <w:rFonts w:ascii="Times New Roman" w:hAnsi="Times New Roman"/>
                <w:sz w:val="20"/>
                <w:szCs w:val="20"/>
              </w:rPr>
              <w:t xml:space="preserve"> на основе действующих федеральных клинических рекомендаций</w:t>
            </w:r>
            <w:r w:rsidR="003B3FCF" w:rsidRPr="002936AE">
              <w:rPr>
                <w:rFonts w:ascii="Times New Roman" w:hAnsi="Times New Roman"/>
                <w:sz w:val="20"/>
                <w:szCs w:val="20"/>
              </w:rPr>
              <w:t>, отточить практические навыки, необходимые в дальнейшей врачебной  деятельности. Программа способствует развитию научного интереса, обучает методам научного поиска, расширяет кругозор в смежных дисциплинах, ориентирует на повышение профессионального мастерства.</w:t>
            </w:r>
          </w:p>
        </w:tc>
      </w:tr>
      <w:tr w:rsidR="0086610B" w:rsidRPr="002936AE" w14:paraId="2161FF2A" w14:textId="77777777" w:rsidTr="00E618B0">
        <w:tc>
          <w:tcPr>
            <w:tcW w:w="666" w:type="dxa"/>
          </w:tcPr>
          <w:p w14:paraId="4C68C89B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14:paraId="6AE4B63A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4293" w:type="dxa"/>
          </w:tcPr>
          <w:p w14:paraId="632FB9B1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основных результатов,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</w:t>
            </w:r>
          </w:p>
          <w:p w14:paraId="38F3A76C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14:paraId="766AB831" w14:textId="2FD3A033" w:rsidR="00EB0B25" w:rsidRPr="002936AE" w:rsidRDefault="00EB0B25" w:rsidP="00EB0B2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6AE">
              <w:rPr>
                <w:rFonts w:ascii="Times New Roman" w:hAnsi="Times New Roman"/>
                <w:sz w:val="20"/>
                <w:szCs w:val="20"/>
              </w:rPr>
              <w:t>Планируемые результаты обучения вытекают из Профессионального стандарта «Врач-</w:t>
            </w:r>
            <w:r w:rsidR="00C72D5D" w:rsidRPr="002936AE">
              <w:rPr>
                <w:rFonts w:ascii="Times New Roman" w:hAnsi="Times New Roman"/>
                <w:sz w:val="20"/>
                <w:szCs w:val="20"/>
              </w:rPr>
              <w:t>хирург</w:t>
            </w:r>
            <w:r w:rsidRPr="002936AE">
              <w:rPr>
                <w:rFonts w:ascii="Times New Roman" w:hAnsi="Times New Roman"/>
                <w:sz w:val="20"/>
                <w:szCs w:val="20"/>
              </w:rPr>
              <w:t xml:space="preserve">», утвержденного </w:t>
            </w:r>
            <w:r w:rsidRPr="002936AE">
              <w:rPr>
                <w:rFonts w:ascii="Times New Roman" w:hAnsi="Times New Roman"/>
                <w:color w:val="2D2D2D"/>
                <w:sz w:val="20"/>
                <w:szCs w:val="20"/>
              </w:rPr>
              <w:t xml:space="preserve">приказом Министерства труда и социальной защиты </w:t>
            </w:r>
            <w:r w:rsidRPr="002936AE">
              <w:rPr>
                <w:rFonts w:ascii="Times New Roman" w:hAnsi="Times New Roman"/>
                <w:color w:val="2D2D2D"/>
                <w:sz w:val="20"/>
                <w:szCs w:val="20"/>
              </w:rPr>
              <w:lastRenderedPageBreak/>
              <w:t xml:space="preserve">Российской Федерации от </w:t>
            </w:r>
            <w:r w:rsidR="009F6446" w:rsidRPr="002936AE">
              <w:rPr>
                <w:rFonts w:ascii="Times New Roman" w:hAnsi="Times New Roman"/>
                <w:color w:val="2D2D2D"/>
                <w:sz w:val="20"/>
                <w:szCs w:val="20"/>
                <w:highlight w:val="yellow"/>
              </w:rPr>
              <w:t>26 ноября 2018 года N 743н</w:t>
            </w:r>
            <w:r w:rsidR="009F6446" w:rsidRPr="002936A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7292775" w14:textId="410106AD" w:rsidR="00EB0B25" w:rsidRPr="002936AE" w:rsidRDefault="00EB0B25" w:rsidP="009F64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6AE">
              <w:rPr>
                <w:rFonts w:ascii="Times New Roman" w:hAnsi="Times New Roman"/>
                <w:sz w:val="20"/>
                <w:szCs w:val="20"/>
              </w:rPr>
              <w:t xml:space="preserve">В результате освоения программы дополнительного профессионального образования </w:t>
            </w:r>
            <w:r w:rsidR="00E354C1" w:rsidRPr="002936AE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2936AE">
              <w:rPr>
                <w:rFonts w:ascii="Times New Roman" w:hAnsi="Times New Roman"/>
                <w:sz w:val="20"/>
                <w:szCs w:val="20"/>
              </w:rPr>
              <w:t>«</w:t>
            </w:r>
            <w:r w:rsidR="006F4937" w:rsidRPr="002936AE">
              <w:rPr>
                <w:rFonts w:ascii="Times New Roman" w:hAnsi="Times New Roman"/>
                <w:sz w:val="20"/>
                <w:szCs w:val="20"/>
              </w:rPr>
              <w:t>Актуальные вопросы лечения хирургических заболеваний кишечника</w:t>
            </w:r>
            <w:r w:rsidRPr="002936A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2936AE">
              <w:rPr>
                <w:rFonts w:ascii="Times New Roman" w:hAnsi="Times New Roman"/>
                <w:sz w:val="20"/>
                <w:szCs w:val="20"/>
              </w:rPr>
              <w:t xml:space="preserve">по специальности «Хирургия» </w:t>
            </w:r>
            <w:r w:rsidRPr="002936AE">
              <w:rPr>
                <w:rFonts w:ascii="Times New Roman" w:hAnsi="Times New Roman"/>
                <w:sz w:val="20"/>
                <w:szCs w:val="20"/>
              </w:rPr>
              <w:t>врач-</w:t>
            </w:r>
            <w:r w:rsidR="00C72D5D" w:rsidRPr="002936AE">
              <w:rPr>
                <w:rFonts w:ascii="Times New Roman" w:hAnsi="Times New Roman"/>
                <w:sz w:val="20"/>
                <w:szCs w:val="20"/>
              </w:rPr>
              <w:t>хирург</w:t>
            </w:r>
            <w:r w:rsidRPr="002936AE">
              <w:rPr>
                <w:rFonts w:ascii="Times New Roman" w:hAnsi="Times New Roman"/>
                <w:sz w:val="20"/>
                <w:szCs w:val="20"/>
              </w:rPr>
              <w:t xml:space="preserve">  буд</w:t>
            </w:r>
            <w:r w:rsidR="00E354C1" w:rsidRPr="002936AE">
              <w:rPr>
                <w:rFonts w:ascii="Times New Roman" w:hAnsi="Times New Roman"/>
                <w:sz w:val="20"/>
                <w:szCs w:val="20"/>
              </w:rPr>
              <w:t>е</w:t>
            </w:r>
            <w:r w:rsidRPr="002936AE">
              <w:rPr>
                <w:rFonts w:ascii="Times New Roman" w:hAnsi="Times New Roman"/>
                <w:sz w:val="20"/>
                <w:szCs w:val="20"/>
              </w:rPr>
              <w:t>т</w:t>
            </w:r>
            <w:r w:rsidR="00E354C1" w:rsidRPr="002936AE">
              <w:rPr>
                <w:rFonts w:ascii="Times New Roman" w:hAnsi="Times New Roman"/>
                <w:sz w:val="20"/>
                <w:szCs w:val="20"/>
              </w:rPr>
              <w:t xml:space="preserve"> должен</w:t>
            </w:r>
            <w:r w:rsidRPr="002936AE">
              <w:rPr>
                <w:rFonts w:ascii="Times New Roman" w:hAnsi="Times New Roman"/>
                <w:sz w:val="20"/>
                <w:szCs w:val="20"/>
              </w:rPr>
              <w:t xml:space="preserve"> усовершенствовать профессиональные компетенции, включающ</w:t>
            </w:r>
            <w:r w:rsidR="00E354C1" w:rsidRPr="002936AE">
              <w:rPr>
                <w:rFonts w:ascii="Times New Roman" w:hAnsi="Times New Roman"/>
                <w:sz w:val="20"/>
                <w:szCs w:val="20"/>
              </w:rPr>
              <w:t>ие в себя:</w:t>
            </w:r>
            <w:r w:rsidRPr="002936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4DECF5" w14:textId="1D4C978B" w:rsidR="009F6446" w:rsidRPr="002936AE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2936AE">
              <w:rPr>
                <w:sz w:val="20"/>
                <w:szCs w:val="20"/>
                <w:highlight w:val="yellow"/>
              </w:rPr>
              <w:t>Проводить обследования пациентов в целях выявления хирургических заболеваний и установления диагноза;</w:t>
            </w:r>
          </w:p>
          <w:p w14:paraId="2B885277" w14:textId="18BCA556" w:rsidR="009F6446" w:rsidRPr="002936AE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2936AE">
              <w:rPr>
                <w:sz w:val="20"/>
                <w:szCs w:val="20"/>
                <w:highlight w:val="yellow"/>
              </w:rPr>
              <w:t>Назначать и проводить лечение пациентам с хирургическими заболеваниями или подозрением на хирургические заболевания, контролировать его эффективность и безопасность;</w:t>
            </w:r>
          </w:p>
          <w:p w14:paraId="27D06271" w14:textId="567BE601" w:rsidR="009F6446" w:rsidRPr="002936AE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2936AE">
              <w:rPr>
                <w:sz w:val="20"/>
                <w:szCs w:val="20"/>
                <w:highlight w:val="yellow"/>
              </w:rPr>
              <w:t>Планировать и контролировать эффективность медицинской реабилитации пациентов с хирургическими заболеваниями, в том числе при реализации индивидуальных программ реабилитации или абилитации инвалидов;</w:t>
            </w:r>
          </w:p>
          <w:p w14:paraId="005D6046" w14:textId="7E81AB2F" w:rsidR="009F6446" w:rsidRPr="002936AE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2936AE">
              <w:rPr>
                <w:sz w:val="20"/>
                <w:szCs w:val="20"/>
                <w:highlight w:val="yellow"/>
              </w:rPr>
              <w:t>Проводить медицинские экспертизы в отношении пациентов с хирургическими заболеваниями;</w:t>
            </w:r>
          </w:p>
          <w:p w14:paraId="1942FB07" w14:textId="3FADB12B" w:rsidR="009F6446" w:rsidRPr="002936AE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2936AE">
              <w:rPr>
                <w:sz w:val="20"/>
                <w:szCs w:val="20"/>
                <w:highlight w:val="yellow"/>
              </w:rPr>
              <w:t xml:space="preserve"> Проводить</w:t>
            </w:r>
            <w:r w:rsidRPr="002936A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и</w:t>
            </w:r>
            <w:r w:rsidRPr="002936AE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контролировать</w:t>
            </w:r>
            <w:r w:rsidRPr="002936A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эффективность</w:t>
            </w:r>
            <w:r w:rsidRPr="002936A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мероприятий</w:t>
            </w:r>
            <w:r w:rsidRPr="002936A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 xml:space="preserve">по </w:t>
            </w:r>
            <w:r w:rsidRPr="002936AE">
              <w:rPr>
                <w:spacing w:val="-57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профилактике</w:t>
            </w:r>
            <w:r w:rsidRPr="002936A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и</w:t>
            </w:r>
            <w:r w:rsidRPr="002936A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формированию здорового</w:t>
            </w:r>
            <w:r w:rsidRPr="002936A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образа жизни,</w:t>
            </w:r>
            <w:r w:rsidRPr="002936AE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санитарно-гигиеническому</w:t>
            </w:r>
            <w:r w:rsidRPr="002936AE">
              <w:rPr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просвещению</w:t>
            </w:r>
            <w:r w:rsidRPr="002936AE">
              <w:rPr>
                <w:spacing w:val="-57"/>
                <w:sz w:val="20"/>
                <w:szCs w:val="20"/>
                <w:highlight w:val="yellow"/>
              </w:rPr>
              <w:t xml:space="preserve">        </w:t>
            </w:r>
            <w:r w:rsidRPr="002936AE">
              <w:rPr>
                <w:sz w:val="20"/>
                <w:szCs w:val="20"/>
                <w:highlight w:val="yellow"/>
              </w:rPr>
              <w:t>населения;</w:t>
            </w:r>
          </w:p>
          <w:p w14:paraId="39A50BB8" w14:textId="2A30AAAA" w:rsidR="009F6446" w:rsidRPr="002936AE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2936AE">
              <w:rPr>
                <w:sz w:val="20"/>
                <w:szCs w:val="20"/>
                <w:highlight w:val="yellow"/>
              </w:rPr>
              <w:t xml:space="preserve"> Проводить анализ</w:t>
            </w:r>
            <w:r w:rsidRPr="002936A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медико-статистической информации, ведение медицинской документации,</w:t>
            </w:r>
            <w:r w:rsidRPr="002936AE">
              <w:rPr>
                <w:spacing w:val="-57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организация деятельности находящегося в</w:t>
            </w:r>
            <w:r w:rsidRPr="002936AE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распоряжении</w:t>
            </w:r>
            <w:r w:rsidRPr="002936A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lastRenderedPageBreak/>
              <w:t>медицинского</w:t>
            </w:r>
            <w:r w:rsidRPr="002936AE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персонала;</w:t>
            </w:r>
          </w:p>
          <w:p w14:paraId="1D88BA5B" w14:textId="39A58EFF" w:rsidR="00D36ECD" w:rsidRPr="002936AE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42" w:firstLine="0"/>
              <w:jc w:val="both"/>
              <w:rPr>
                <w:sz w:val="20"/>
                <w:szCs w:val="20"/>
              </w:rPr>
            </w:pPr>
            <w:r w:rsidRPr="002936AE">
              <w:rPr>
                <w:sz w:val="20"/>
                <w:szCs w:val="20"/>
                <w:highlight w:val="yellow"/>
              </w:rPr>
              <w:t xml:space="preserve">Оказывать </w:t>
            </w:r>
            <w:r w:rsidRPr="002936A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медицинскую</w:t>
            </w:r>
            <w:r w:rsidRPr="002936A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помощь</w:t>
            </w:r>
            <w:r w:rsidRPr="002936A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в</w:t>
            </w:r>
            <w:r w:rsidRPr="002936AE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экстренной</w:t>
            </w:r>
            <w:r w:rsidRPr="002936AE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936AE">
              <w:rPr>
                <w:sz w:val="20"/>
                <w:szCs w:val="20"/>
                <w:highlight w:val="yellow"/>
              </w:rPr>
              <w:t>форме</w:t>
            </w:r>
          </w:p>
        </w:tc>
      </w:tr>
      <w:tr w:rsidR="0086610B" w:rsidRPr="002936AE" w14:paraId="0213BACD" w14:textId="77777777" w:rsidTr="00E618B0">
        <w:tc>
          <w:tcPr>
            <w:tcW w:w="666" w:type="dxa"/>
          </w:tcPr>
          <w:p w14:paraId="4786BA63" w14:textId="7FCF3600" w:rsidR="00D36ECD" w:rsidRPr="002936AE" w:rsidRDefault="009F6446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 </w:t>
            </w:r>
          </w:p>
        </w:tc>
        <w:tc>
          <w:tcPr>
            <w:tcW w:w="2124" w:type="dxa"/>
          </w:tcPr>
          <w:p w14:paraId="16A9306C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 программе используются следующие виды учебных занятий, учебных работ и аттестаций</w:t>
            </w:r>
          </w:p>
        </w:tc>
        <w:tc>
          <w:tcPr>
            <w:tcW w:w="4293" w:type="dxa"/>
            <w:vAlign w:val="bottom"/>
          </w:tcPr>
          <w:p w14:paraId="73B36B82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Выбираются из перечня виды занятий и аттестаций, используемые в процессе обучения по программе (в строгом соответствии с учебным планом приложенной программы).</w:t>
            </w:r>
          </w:p>
          <w:p w14:paraId="453056FB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Перечень видов учебных занятий, учебных работ и аттестаций:</w:t>
            </w:r>
          </w:p>
          <w:p w14:paraId="6A85C5A8" w14:textId="77777777" w:rsidR="00D36ECD" w:rsidRPr="002936A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 w:rsidR="00730E03"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14:paraId="28FC9C25" w14:textId="77777777" w:rsidR="00D36ECD" w:rsidRPr="002936AE" w:rsidRDefault="00730E03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="00D36ECD" w:rsidRPr="002936AE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14:paraId="7DFEF04F" w14:textId="77777777" w:rsidR="00D36ECD" w:rsidRPr="002936A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385601BB" w14:textId="77777777" w:rsidR="00D36ECD" w:rsidRPr="002936A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Консультация</w:t>
            </w:r>
          </w:p>
          <w:p w14:paraId="568D46A9" w14:textId="77777777" w:rsidR="00D36ECD" w:rsidRPr="002936A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Конференция</w:t>
            </w:r>
          </w:p>
          <w:p w14:paraId="04DCB889" w14:textId="77777777" w:rsidR="00D36ECD" w:rsidRPr="002936A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22A00BE8" w14:textId="77777777" w:rsidR="00D36ECD" w:rsidRPr="002936A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70F5763B" w14:textId="77777777" w:rsidR="00D36ECD" w:rsidRPr="002936A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Мастер-класс</w:t>
            </w:r>
          </w:p>
          <w:p w14:paraId="13C5A30F" w14:textId="77777777" w:rsidR="00D36ECD" w:rsidRPr="002936A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200D2009" w14:textId="77777777" w:rsidR="00D36ECD" w:rsidRPr="002936A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Практика</w:t>
            </w:r>
          </w:p>
          <w:p w14:paraId="3292CBD7" w14:textId="77777777" w:rsidR="00D36ECD" w:rsidRPr="002936A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44A2D763" w14:textId="77777777" w:rsidR="00D36ECD" w:rsidRPr="002936A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Ролевая игра</w:t>
            </w:r>
          </w:p>
          <w:p w14:paraId="362DDA77" w14:textId="77777777" w:rsidR="00D36ECD" w:rsidRPr="002936A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аудиторная</w:t>
            </w:r>
          </w:p>
          <w:p w14:paraId="1822D77B" w14:textId="77777777" w:rsidR="00D36ECD" w:rsidRPr="002936A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внеаудиторная</w:t>
            </w:r>
          </w:p>
          <w:p w14:paraId="0BB151C5" w14:textId="77777777" w:rsidR="00D36ECD" w:rsidRPr="002936A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2C9A9C01" w14:textId="77777777" w:rsidR="00D36ECD" w:rsidRPr="002936A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  <w:p w14:paraId="425F96FF" w14:textId="77777777" w:rsidR="00D36ECD" w:rsidRPr="002936AE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Тренинг</w:t>
            </w:r>
          </w:p>
        </w:tc>
        <w:tc>
          <w:tcPr>
            <w:tcW w:w="2828" w:type="dxa"/>
          </w:tcPr>
          <w:p w14:paraId="68309D29" w14:textId="77777777" w:rsidR="00E953E6" w:rsidRPr="002936AE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2C0A16A5" w14:textId="77777777" w:rsidR="00E953E6" w:rsidRPr="002936AE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1A138F3C" w14:textId="77777777" w:rsidR="00E953E6" w:rsidRPr="002936AE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7B6ABBB9" w14:textId="77777777" w:rsidR="00E953E6" w:rsidRPr="002936AE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48B09A9F" w14:textId="77777777" w:rsidR="00E953E6" w:rsidRPr="002936AE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3A28ADB0" w14:textId="77777777" w:rsidR="00E953E6" w:rsidRPr="002936AE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459C104E" w14:textId="77777777" w:rsidR="00E354C1" w:rsidRPr="002936AE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Аттестация в виде собеседования</w:t>
            </w:r>
          </w:p>
          <w:p w14:paraId="0F2A523C" w14:textId="77777777" w:rsidR="00E354C1" w:rsidRPr="002936AE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Аттестация в виде тестирования</w:t>
            </w:r>
          </w:p>
          <w:p w14:paraId="65A18FBA" w14:textId="77777777" w:rsidR="00D36ECD" w:rsidRPr="002936AE" w:rsidRDefault="00D36ECD" w:rsidP="00E953E6">
            <w:pPr>
              <w:pStyle w:val="a6"/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2936AE" w14:paraId="1FB0D8AF" w14:textId="77777777" w:rsidTr="00E618B0">
        <w:tc>
          <w:tcPr>
            <w:tcW w:w="666" w:type="dxa"/>
          </w:tcPr>
          <w:p w14:paraId="49F1F0FC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15.</w:t>
            </w:r>
          </w:p>
        </w:tc>
        <w:tc>
          <w:tcPr>
            <w:tcW w:w="2124" w:type="dxa"/>
          </w:tcPr>
          <w:p w14:paraId="61B6DB53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14:paraId="3F08DF96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2936A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формирование 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новой(-ых) компетенции(-ий).</w:t>
            </w:r>
          </w:p>
        </w:tc>
        <w:tc>
          <w:tcPr>
            <w:tcW w:w="2828" w:type="dxa"/>
          </w:tcPr>
          <w:p w14:paraId="52764E90" w14:textId="77777777" w:rsidR="00D36ECD" w:rsidRPr="002936AE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2936AE" w14:paraId="1BEE8A61" w14:textId="77777777" w:rsidTr="00E618B0">
        <w:tc>
          <w:tcPr>
            <w:tcW w:w="666" w:type="dxa"/>
          </w:tcPr>
          <w:p w14:paraId="5E757A67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14:paraId="5BE5B089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14:paraId="15B25FEC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факта получения новой компетенции.</w:t>
            </w:r>
          </w:p>
          <w:p w14:paraId="7716A6A4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Приводится краткое описание новой (-ых) компетенции(-ий) на основе заявленных в ДПП планируемых результатов обучения в части формирования новой(-ых) компетенции(-ий).</w:t>
            </w:r>
          </w:p>
        </w:tc>
        <w:tc>
          <w:tcPr>
            <w:tcW w:w="2828" w:type="dxa"/>
          </w:tcPr>
          <w:p w14:paraId="3B03CD7A" w14:textId="77777777" w:rsidR="00D36ECD" w:rsidRPr="002936AE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2936AE" w14:paraId="5A565CCD" w14:textId="77777777" w:rsidTr="00E618B0">
        <w:tc>
          <w:tcPr>
            <w:tcW w:w="666" w:type="dxa"/>
          </w:tcPr>
          <w:p w14:paraId="293F6289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124" w:type="dxa"/>
          </w:tcPr>
          <w:p w14:paraId="7FB3FD8E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14:paraId="37131DFB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 поле можно внести слово максимальной продолжительностью 50 символов. В Паспорт можно добавить максимально 10 ключевых слов.</w:t>
            </w:r>
          </w:p>
          <w:p w14:paraId="73720783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Для возможности поиска программы специалистами здравоохранения по ключевому слову рекомендуется использовать слова, наиболее ярко характеризующие ДПП, отражающие суть изучаемых дисциплин или ее особенности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14:paraId="78972AEA" w14:textId="6C514AE3" w:rsidR="00D36ECD" w:rsidRPr="002936AE" w:rsidRDefault="005D190A" w:rsidP="009E2F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AE">
              <w:rPr>
                <w:rFonts w:ascii="Times New Roman" w:hAnsi="Times New Roman"/>
                <w:b/>
                <w:i/>
                <w:sz w:val="20"/>
                <w:szCs w:val="20"/>
              </w:rPr>
              <w:t>Хирург</w:t>
            </w:r>
            <w:r w:rsidR="00E354C1" w:rsidRPr="002936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785E52" w:rsidRPr="002936AE">
              <w:rPr>
                <w:rFonts w:ascii="Times New Roman" w:hAnsi="Times New Roman"/>
                <w:b/>
                <w:i/>
                <w:sz w:val="20"/>
                <w:szCs w:val="20"/>
              </w:rPr>
              <w:t>хирургия</w:t>
            </w:r>
            <w:r w:rsidR="00E354C1" w:rsidRPr="002936A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DA79C2" w:rsidRPr="002936A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Хирургические заболевания </w:t>
            </w:r>
            <w:r w:rsidR="00AB370C" w:rsidRPr="002936A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кишечника</w:t>
            </w:r>
            <w:r w:rsidR="00AB370C" w:rsidRPr="00293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6610B" w:rsidRPr="002936AE" w14:paraId="62D8F163" w14:textId="77777777" w:rsidTr="00E618B0">
        <w:tc>
          <w:tcPr>
            <w:tcW w:w="666" w:type="dxa"/>
          </w:tcPr>
          <w:p w14:paraId="3E32FFD0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18.</w:t>
            </w:r>
          </w:p>
        </w:tc>
        <w:tc>
          <w:tcPr>
            <w:tcW w:w="2124" w:type="dxa"/>
          </w:tcPr>
          <w:p w14:paraId="458C9226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14:paraId="3CCF8F80" w14:textId="77777777" w:rsidR="00D36ECD" w:rsidRPr="002936AE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Указывается структурное подразделение, ответственное за разработку и реализацию ДПП в образовательной организации (кафедра, отдел и т.п.); при 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14:paraId="01C0F739" w14:textId="14C3472B" w:rsidR="00D36ECD" w:rsidRPr="002936A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 w:rsidR="005D190A" w:rsidRPr="002936AE">
              <w:rPr>
                <w:rFonts w:ascii="Times New Roman" w:hAnsi="Times New Roman" w:cs="Times New Roman"/>
                <w:sz w:val="20"/>
                <w:szCs w:val="20"/>
              </w:rPr>
              <w:t>хирургии</w:t>
            </w: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 xml:space="preserve"> ФИПО</w:t>
            </w:r>
          </w:p>
        </w:tc>
      </w:tr>
      <w:tr w:rsidR="00D36ECD" w:rsidRPr="002936AE" w14:paraId="2A9DF827" w14:textId="77777777" w:rsidTr="00465CE8">
        <w:tc>
          <w:tcPr>
            <w:tcW w:w="9911" w:type="dxa"/>
            <w:gridSpan w:val="4"/>
          </w:tcPr>
          <w:p w14:paraId="37B15F33" w14:textId="77777777" w:rsidR="00D36ECD" w:rsidRPr="002936AE" w:rsidRDefault="00D36ECD" w:rsidP="00C3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r w:rsidRPr="002936A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2936A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610B" w:rsidRPr="002936AE" w14:paraId="5D661B89" w14:textId="77777777" w:rsidTr="00E618B0">
        <w:tc>
          <w:tcPr>
            <w:tcW w:w="666" w:type="dxa"/>
          </w:tcPr>
          <w:p w14:paraId="0945B4BB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14:paraId="52332520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Симуляционное обучение</w:t>
            </w:r>
          </w:p>
        </w:tc>
        <w:tc>
          <w:tcPr>
            <w:tcW w:w="4293" w:type="dxa"/>
          </w:tcPr>
          <w:p w14:paraId="0F242980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симуляционного 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обучения по ДПП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7958C40D" w14:textId="77777777" w:rsidR="00CA2EAE" w:rsidRPr="002936A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86610B" w:rsidRPr="002936AE" w14:paraId="05832802" w14:textId="77777777" w:rsidTr="00E618B0">
        <w:tc>
          <w:tcPr>
            <w:tcW w:w="666" w:type="dxa"/>
          </w:tcPr>
          <w:p w14:paraId="313B3781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14:paraId="47CD1672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Включает симуляционное обучение</w:t>
            </w:r>
          </w:p>
        </w:tc>
        <w:tc>
          <w:tcPr>
            <w:tcW w:w="4293" w:type="dxa"/>
          </w:tcPr>
          <w:p w14:paraId="21E2F14D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симуляционного обучения при её реализации.</w:t>
            </w:r>
          </w:p>
        </w:tc>
        <w:tc>
          <w:tcPr>
            <w:tcW w:w="2828" w:type="dxa"/>
          </w:tcPr>
          <w:p w14:paraId="1A4FE14E" w14:textId="77777777" w:rsidR="00CA2EAE" w:rsidRPr="002936AE" w:rsidRDefault="00E953E6" w:rsidP="00E95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2936AE" w14:paraId="07932CAA" w14:textId="77777777" w:rsidTr="00E618B0">
        <w:tc>
          <w:tcPr>
            <w:tcW w:w="666" w:type="dxa"/>
          </w:tcPr>
          <w:p w14:paraId="13A290D2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19.2.</w:t>
            </w:r>
          </w:p>
        </w:tc>
        <w:tc>
          <w:tcPr>
            <w:tcW w:w="2124" w:type="dxa"/>
          </w:tcPr>
          <w:p w14:paraId="5E9A95B0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6B6D7320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симуляционного обучения в академических часах в строгом соответствии с учебным планом </w:t>
            </w:r>
            <w:r w:rsidRPr="002936AE">
              <w:rPr>
                <w:color w:val="000000"/>
                <w:sz w:val="20"/>
                <w:szCs w:val="20"/>
                <w:lang w:val="uk-UA" w:eastAsia="uk-UA" w:bidi="uk-UA"/>
              </w:rPr>
              <w:t>ДІП1.</w:t>
            </w:r>
          </w:p>
        </w:tc>
        <w:tc>
          <w:tcPr>
            <w:tcW w:w="2828" w:type="dxa"/>
          </w:tcPr>
          <w:p w14:paraId="60E68BEF" w14:textId="2AE2C9B3" w:rsidR="00CA2EAE" w:rsidRPr="002936AE" w:rsidRDefault="00E46C18" w:rsidP="008D5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610B" w:rsidRPr="002936AE" w14:paraId="3EB8D3A5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34252B42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0F950FB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С применением симуляционного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47A46408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специального симуляционного оборудования: 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89E5F40" w14:textId="77777777" w:rsidR="00CA2EAE" w:rsidRPr="002936AE" w:rsidRDefault="00CF5711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2936AE" w14:paraId="080F8B9E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539C4006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C511347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Задача, описание симуляционного 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3D5D5041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Приводится задача использования симуляционного обучения при реализации ДПП, описание особенностей используемых технологий при проведении симуляционного обучения, применительно к планируемым результатам обучения. Если в предыдущем поле заявлено применение симуляционного оборудования - перечисляется симуляционное оборудование (без указания торговых марок), применяемое в процессе обучения.</w:t>
            </w:r>
          </w:p>
          <w:p w14:paraId="3FDC8FB3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При использовании симуляционного обучения без применения симуляционного оборудования описываются иные применяемые при реализации программы симуляционные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B81A7D0" w14:textId="7D74AF84" w:rsidR="00CA2EAE" w:rsidRPr="002936A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Во время проведения практических занятий используются сле</w:t>
            </w:r>
            <w:r w:rsidR="002E3BD6" w:rsidRPr="002936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ующие варианты симуляционного обучения: деловая игра, круглый стол, ке</w:t>
            </w:r>
            <w:r w:rsidRPr="002936A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й</w:t>
            </w:r>
            <w:r w:rsidR="008C4872" w:rsidRPr="002936A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-метод: решение ситуационных задач, моделирующих работу с пациентами</w:t>
            </w:r>
            <w:r w:rsidRPr="002936AE">
              <w:rPr>
                <w:sz w:val="20"/>
                <w:szCs w:val="20"/>
              </w:rPr>
              <w:t>.</w:t>
            </w: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2936AE" w14:paraId="0A4D954D" w14:textId="77777777" w:rsidTr="00E618B0">
        <w:tc>
          <w:tcPr>
            <w:tcW w:w="666" w:type="dxa"/>
            <w:tcBorders>
              <w:top w:val="nil"/>
            </w:tcBorders>
          </w:tcPr>
          <w:p w14:paraId="576BD096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14:paraId="5E2E006E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14:paraId="25D3520E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стажировки по ДПП при наличии таковой.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14:paraId="36FFB19D" w14:textId="77777777" w:rsidR="00CA2EAE" w:rsidRPr="002936A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2936AE" w14:paraId="3E30B411" w14:textId="77777777" w:rsidTr="00E618B0">
        <w:tc>
          <w:tcPr>
            <w:tcW w:w="666" w:type="dxa"/>
          </w:tcPr>
          <w:p w14:paraId="5D656677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14:paraId="1618C59D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14:paraId="4F61DE78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 её реализации полностью или частично в форме стажировки.</w:t>
            </w:r>
          </w:p>
        </w:tc>
        <w:tc>
          <w:tcPr>
            <w:tcW w:w="2828" w:type="dxa"/>
          </w:tcPr>
          <w:p w14:paraId="78A0718A" w14:textId="77777777" w:rsidR="00CA2EAE" w:rsidRPr="002936A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2936AE" w14:paraId="5F8FB437" w14:textId="77777777" w:rsidTr="00E618B0">
        <w:tc>
          <w:tcPr>
            <w:tcW w:w="666" w:type="dxa"/>
          </w:tcPr>
          <w:p w14:paraId="6D78D09B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20.2.</w:t>
            </w:r>
          </w:p>
        </w:tc>
        <w:tc>
          <w:tcPr>
            <w:tcW w:w="2124" w:type="dxa"/>
          </w:tcPr>
          <w:p w14:paraId="4EE7C1BE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C00848B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стажировки в академических часах в строгом соответствии с учебным планом ДЛИ.</w:t>
            </w:r>
          </w:p>
        </w:tc>
        <w:tc>
          <w:tcPr>
            <w:tcW w:w="2828" w:type="dxa"/>
          </w:tcPr>
          <w:p w14:paraId="2AE99F44" w14:textId="77777777" w:rsidR="00CA2EAE" w:rsidRPr="002936A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293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2936AE" w14:paraId="58E507D0" w14:textId="77777777" w:rsidTr="00E618B0">
        <w:tc>
          <w:tcPr>
            <w:tcW w:w="666" w:type="dxa"/>
          </w:tcPr>
          <w:p w14:paraId="27018AE2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20.3.</w:t>
            </w:r>
          </w:p>
        </w:tc>
        <w:tc>
          <w:tcPr>
            <w:tcW w:w="2124" w:type="dxa"/>
          </w:tcPr>
          <w:p w14:paraId="0139BEF8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14:paraId="1F5FF2C8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Минобрнауки №499), особенности ее реализации.</w:t>
            </w:r>
          </w:p>
        </w:tc>
        <w:tc>
          <w:tcPr>
            <w:tcW w:w="2828" w:type="dxa"/>
          </w:tcPr>
          <w:p w14:paraId="3EF1AF76" w14:textId="77777777" w:rsidR="00CA2EAE" w:rsidRPr="002936AE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293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2936AE" w14:paraId="1A76B84E" w14:textId="77777777" w:rsidTr="00E618B0">
        <w:tc>
          <w:tcPr>
            <w:tcW w:w="666" w:type="dxa"/>
          </w:tcPr>
          <w:p w14:paraId="656992B9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20.4.</w:t>
            </w:r>
          </w:p>
        </w:tc>
        <w:tc>
          <w:tcPr>
            <w:tcW w:w="2124" w:type="dxa"/>
          </w:tcPr>
          <w:p w14:paraId="1E2EAD15" w14:textId="77777777" w:rsidR="00CA2EAE" w:rsidRPr="002936AE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14:paraId="7FB2CB5A" w14:textId="77777777" w:rsidR="00CA2EAE" w:rsidRPr="002936AE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структурного подразделения и организации, на базе которой будет проводится стажировка</w:t>
            </w:r>
          </w:p>
        </w:tc>
        <w:tc>
          <w:tcPr>
            <w:tcW w:w="2828" w:type="dxa"/>
          </w:tcPr>
          <w:p w14:paraId="09303BE7" w14:textId="77777777" w:rsidR="00CA2EAE" w:rsidRPr="002936AE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293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2936AE" w14:paraId="7118049C" w14:textId="77777777" w:rsidTr="00E618B0">
        <w:tc>
          <w:tcPr>
            <w:tcW w:w="666" w:type="dxa"/>
          </w:tcPr>
          <w:p w14:paraId="57894254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14:paraId="47C280FC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14:paraId="0BDB0FAD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Указывается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14:paraId="6DF5284D" w14:textId="77777777" w:rsidR="00CA2EAE" w:rsidRPr="002936AE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293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2936AE" w14:paraId="65D4859D" w14:textId="77777777" w:rsidTr="008D5DAC">
        <w:trPr>
          <w:trHeight w:val="53"/>
        </w:trPr>
        <w:tc>
          <w:tcPr>
            <w:tcW w:w="666" w:type="dxa"/>
          </w:tcPr>
          <w:p w14:paraId="4175D194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21.</w:t>
            </w:r>
          </w:p>
        </w:tc>
        <w:tc>
          <w:tcPr>
            <w:tcW w:w="2124" w:type="dxa"/>
          </w:tcPr>
          <w:p w14:paraId="5FF5ECCF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Дистанционные образовательные технологии и электронное обучение (ДОТ и ЭО)</w:t>
            </w:r>
          </w:p>
        </w:tc>
        <w:tc>
          <w:tcPr>
            <w:tcW w:w="4293" w:type="dxa"/>
          </w:tcPr>
          <w:p w14:paraId="788ABD6D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с 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7D9204F1" w14:textId="7656E488" w:rsidR="00CA2EAE" w:rsidRPr="002936AE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2936AE" w14:paraId="064C0128" w14:textId="77777777" w:rsidTr="00E618B0">
        <w:tc>
          <w:tcPr>
            <w:tcW w:w="666" w:type="dxa"/>
          </w:tcPr>
          <w:p w14:paraId="2516BFD0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14:paraId="74C957FD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14:paraId="6B418569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при её реализации дистанционных образовательных технологий и/или электронного обучения</w:t>
            </w:r>
          </w:p>
        </w:tc>
        <w:tc>
          <w:tcPr>
            <w:tcW w:w="2828" w:type="dxa"/>
          </w:tcPr>
          <w:p w14:paraId="4BA7FAC4" w14:textId="77777777" w:rsidR="00CA2EAE" w:rsidRPr="002936AE" w:rsidRDefault="00A253BB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2936AE" w14:paraId="019DC28B" w14:textId="77777777" w:rsidTr="00E618B0">
        <w:tc>
          <w:tcPr>
            <w:tcW w:w="666" w:type="dxa"/>
          </w:tcPr>
          <w:p w14:paraId="2CD507BE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21.2.</w:t>
            </w:r>
          </w:p>
        </w:tc>
        <w:tc>
          <w:tcPr>
            <w:tcW w:w="2124" w:type="dxa"/>
          </w:tcPr>
          <w:p w14:paraId="0396BDF2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4901B00D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занятий, проводимых с использованием ДОТ и ЭО, в академических часах в строгом соответствии с учебным планом ДПП.</w:t>
            </w:r>
          </w:p>
        </w:tc>
        <w:tc>
          <w:tcPr>
            <w:tcW w:w="2828" w:type="dxa"/>
          </w:tcPr>
          <w:p w14:paraId="60CBB2F8" w14:textId="523C0A4E" w:rsidR="00CA2EAE" w:rsidRPr="002936AE" w:rsidRDefault="00E46C18" w:rsidP="00A25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610B" w:rsidRPr="002936AE" w14:paraId="786761D9" w14:textId="77777777" w:rsidTr="00E618B0">
        <w:tc>
          <w:tcPr>
            <w:tcW w:w="666" w:type="dxa"/>
          </w:tcPr>
          <w:p w14:paraId="1C3CF7EF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21.3.</w:t>
            </w:r>
          </w:p>
        </w:tc>
        <w:tc>
          <w:tcPr>
            <w:tcW w:w="2124" w:type="dxa"/>
          </w:tcPr>
          <w:p w14:paraId="6A005075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Используемые виды синхронного обучения (очная форма)</w:t>
            </w:r>
          </w:p>
        </w:tc>
        <w:tc>
          <w:tcPr>
            <w:tcW w:w="4293" w:type="dxa"/>
            <w:vAlign w:val="center"/>
          </w:tcPr>
          <w:p w14:paraId="291B8C88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очной форме с применением ДОТ и ЭО из перечня выбирается один или несколько используемых видов синхронного обучения.</w:t>
            </w:r>
          </w:p>
          <w:p w14:paraId="20EB0E7B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Перечень видов синхронного обучения с применением ДОТ/ЭО:</w:t>
            </w:r>
          </w:p>
          <w:p w14:paraId="74974CB0" w14:textId="77777777" w:rsidR="00CA2EAE" w:rsidRPr="002936AE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6B65EB21" w14:textId="77777777" w:rsidR="00CA2EAE" w:rsidRPr="002936AE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Видеоконференция</w:t>
            </w:r>
          </w:p>
          <w:p w14:paraId="3FFA401B" w14:textId="77777777" w:rsidR="00CA2EAE" w:rsidRPr="002936AE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Аудиоконференция</w:t>
            </w:r>
          </w:p>
          <w:p w14:paraId="7E7A3408" w14:textId="77777777" w:rsidR="00CA2EAE" w:rsidRPr="002936AE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Онлайн-чат</w:t>
            </w:r>
          </w:p>
          <w:p w14:paraId="312B0A26" w14:textId="77777777" w:rsidR="00CA2EAE" w:rsidRPr="002936AE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Виртуальная доска</w:t>
            </w:r>
          </w:p>
          <w:p w14:paraId="5B31155E" w14:textId="77777777" w:rsidR="00CA2EAE" w:rsidRPr="002936AE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Виртуальный класс</w:t>
            </w:r>
          </w:p>
        </w:tc>
        <w:tc>
          <w:tcPr>
            <w:tcW w:w="2828" w:type="dxa"/>
          </w:tcPr>
          <w:p w14:paraId="050D8E85" w14:textId="77777777" w:rsidR="000411F4" w:rsidRPr="002936AE" w:rsidRDefault="000411F4" w:rsidP="000411F4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sz w:val="20"/>
                <w:szCs w:val="20"/>
              </w:rPr>
              <w:t>Синхронное обучение:</w:t>
            </w:r>
          </w:p>
          <w:p w14:paraId="74212FD9" w14:textId="77777777" w:rsidR="000411F4" w:rsidRPr="002936AE" w:rsidRDefault="000411F4" w:rsidP="000411F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38358621" w14:textId="77777777" w:rsidR="00CA2EAE" w:rsidRPr="002936AE" w:rsidRDefault="00CA2EAE" w:rsidP="00A253BB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2936AE" w14:paraId="7B822C5A" w14:textId="77777777" w:rsidTr="00E618B0">
        <w:tc>
          <w:tcPr>
            <w:tcW w:w="666" w:type="dxa"/>
          </w:tcPr>
          <w:p w14:paraId="3121B513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21.4.</w:t>
            </w:r>
          </w:p>
        </w:tc>
        <w:tc>
          <w:tcPr>
            <w:tcW w:w="2124" w:type="dxa"/>
          </w:tcPr>
          <w:p w14:paraId="752C5B76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 синхронном обучении</w:t>
            </w:r>
          </w:p>
        </w:tc>
        <w:tc>
          <w:tcPr>
            <w:tcW w:w="4293" w:type="dxa"/>
          </w:tcPr>
          <w:p w14:paraId="41BDBB99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26D2AEA1" w14:textId="77777777" w:rsidR="00CA2EAE" w:rsidRPr="002936AE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2936AE" w14:paraId="5131AC28" w14:textId="77777777" w:rsidTr="00E618B0">
        <w:tc>
          <w:tcPr>
            <w:tcW w:w="666" w:type="dxa"/>
          </w:tcPr>
          <w:p w14:paraId="4BEC7F0B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21.5.</w:t>
            </w:r>
          </w:p>
        </w:tc>
        <w:tc>
          <w:tcPr>
            <w:tcW w:w="2124" w:type="dxa"/>
          </w:tcPr>
          <w:p w14:paraId="4AD296B2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Используемые виды асинхронного обучения (заочная форма)</w:t>
            </w:r>
          </w:p>
        </w:tc>
        <w:tc>
          <w:tcPr>
            <w:tcW w:w="4293" w:type="dxa"/>
            <w:vAlign w:val="bottom"/>
          </w:tcPr>
          <w:p w14:paraId="0BEC125E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заочной форме с применением ДОТ и ЭО из перечня выбирается один или несколько используемых видов асинхронного обучения.</w:t>
            </w:r>
          </w:p>
          <w:p w14:paraId="7A89629B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Перечень видов асинхронного обучения с применением ДОТ/ЭО:</w:t>
            </w:r>
          </w:p>
          <w:p w14:paraId="0398D8F0" w14:textId="77777777" w:rsidR="00CA2EAE" w:rsidRPr="002936AE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Запись аудиолекций</w:t>
            </w:r>
          </w:p>
          <w:p w14:paraId="19C70FC9" w14:textId="77777777" w:rsidR="00CA2EAE" w:rsidRPr="002936AE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Запись видеолекций</w:t>
            </w:r>
          </w:p>
          <w:p w14:paraId="04B54606" w14:textId="77777777" w:rsidR="00CA2EAE" w:rsidRPr="002936AE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Мультимедийный материал</w:t>
            </w:r>
          </w:p>
          <w:p w14:paraId="394C09E7" w14:textId="77777777" w:rsidR="00CA2EAE" w:rsidRPr="002936AE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Печатный материал</w:t>
            </w:r>
          </w:p>
          <w:p w14:paraId="3524C5D3" w14:textId="77777777" w:rsidR="00CA2EAE" w:rsidRPr="002936AE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Веб-форум (блог)</w:t>
            </w:r>
          </w:p>
          <w:p w14:paraId="5EC60080" w14:textId="77777777" w:rsidR="00CA2EAE" w:rsidRPr="002936AE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Электронные учебные материалы в СДО</w:t>
            </w:r>
          </w:p>
          <w:p w14:paraId="6D0E07F6" w14:textId="77777777" w:rsidR="00CA2EAE" w:rsidRPr="002936AE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О</w:t>
            </w:r>
            <w:r w:rsidR="008022BE"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нлайн курс (электронный учебный 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курс)</w:t>
            </w:r>
          </w:p>
          <w:p w14:paraId="4E5463EC" w14:textId="77777777" w:rsidR="00CA2EAE" w:rsidRPr="002936AE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Подкасты (скринкасты)</w:t>
            </w:r>
          </w:p>
        </w:tc>
        <w:tc>
          <w:tcPr>
            <w:tcW w:w="2828" w:type="dxa"/>
          </w:tcPr>
          <w:p w14:paraId="168A42CF" w14:textId="77777777" w:rsidR="00CA2EAE" w:rsidRPr="002936AE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2936AE" w14:paraId="27FA61F6" w14:textId="77777777" w:rsidTr="00E618B0">
        <w:tc>
          <w:tcPr>
            <w:tcW w:w="666" w:type="dxa"/>
          </w:tcPr>
          <w:p w14:paraId="79A653C5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21.6.</w:t>
            </w:r>
          </w:p>
        </w:tc>
        <w:tc>
          <w:tcPr>
            <w:tcW w:w="2124" w:type="dxa"/>
          </w:tcPr>
          <w:p w14:paraId="7CE89337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14:paraId="01649F7E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0C4757A7" w14:textId="77777777" w:rsidR="00CA2EAE" w:rsidRPr="002936AE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2936AE" w14:paraId="19669388" w14:textId="77777777" w:rsidTr="00E618B0">
        <w:tc>
          <w:tcPr>
            <w:tcW w:w="666" w:type="dxa"/>
          </w:tcPr>
          <w:p w14:paraId="4B8CD380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14:paraId="749AAF60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Интернет-ссылка на вход в систему дистанционного обучения (СДО)</w:t>
            </w:r>
          </w:p>
        </w:tc>
        <w:tc>
          <w:tcPr>
            <w:tcW w:w="4293" w:type="dxa"/>
          </w:tcPr>
          <w:p w14:paraId="6D46DE2C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Указывается интернет-ссылка на используемую автоматизированную систему/платформу онлайн-обучения, где образовательной организацией реализуется обучение по программе с применением ДОТ и ЭО</w:t>
            </w:r>
          </w:p>
        </w:tc>
        <w:tc>
          <w:tcPr>
            <w:tcW w:w="2828" w:type="dxa"/>
          </w:tcPr>
          <w:p w14:paraId="52C63831" w14:textId="77777777" w:rsidR="00CA2EAE" w:rsidRPr="002936AE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https://dspo.dnmu.ru/</w:t>
            </w:r>
          </w:p>
        </w:tc>
      </w:tr>
      <w:tr w:rsidR="0086610B" w:rsidRPr="002936AE" w14:paraId="1F92CDCD" w14:textId="77777777" w:rsidTr="00E618B0">
        <w:tc>
          <w:tcPr>
            <w:tcW w:w="666" w:type="dxa"/>
          </w:tcPr>
          <w:p w14:paraId="0F36992F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2124" w:type="dxa"/>
          </w:tcPr>
          <w:p w14:paraId="3C9F4C35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14:paraId="463B6692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программы в сетевой 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форме при наличии такового. Все сведения вносятся в строгом соответствии с информацией, представленной в ДПП.</w:t>
            </w:r>
          </w:p>
          <w:p w14:paraId="6FDAB64B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ДПП на Портале представляет Базовая организация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, 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2936AE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2936AE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 от 26.07.2022 г.)</w:t>
            </w:r>
          </w:p>
        </w:tc>
        <w:tc>
          <w:tcPr>
            <w:tcW w:w="2828" w:type="dxa"/>
          </w:tcPr>
          <w:p w14:paraId="3490517C" w14:textId="77777777" w:rsidR="00CA2EAE" w:rsidRPr="002936AE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86610B" w:rsidRPr="002936AE" w14:paraId="5DFD17BF" w14:textId="77777777" w:rsidTr="00E618B0">
        <w:tc>
          <w:tcPr>
            <w:tcW w:w="666" w:type="dxa"/>
          </w:tcPr>
          <w:p w14:paraId="5DEDFD73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22.1.</w:t>
            </w:r>
          </w:p>
        </w:tc>
        <w:tc>
          <w:tcPr>
            <w:tcW w:w="2124" w:type="dxa"/>
          </w:tcPr>
          <w:p w14:paraId="0E2105AA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14:paraId="23E2F8EA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 её реализации.</w:t>
            </w:r>
          </w:p>
        </w:tc>
        <w:tc>
          <w:tcPr>
            <w:tcW w:w="2828" w:type="dxa"/>
          </w:tcPr>
          <w:p w14:paraId="5573FEA6" w14:textId="77777777" w:rsidR="00CA2EAE" w:rsidRPr="002936AE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2936AE" w14:paraId="40AD76A9" w14:textId="77777777" w:rsidTr="00E618B0">
        <w:tc>
          <w:tcPr>
            <w:tcW w:w="666" w:type="dxa"/>
          </w:tcPr>
          <w:p w14:paraId="5184D460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22.2.</w:t>
            </w:r>
          </w:p>
        </w:tc>
        <w:tc>
          <w:tcPr>
            <w:tcW w:w="2124" w:type="dxa"/>
          </w:tcPr>
          <w:p w14:paraId="6FD4467B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Количество участников (указать в единицах включая собственную)</w:t>
            </w:r>
          </w:p>
        </w:tc>
        <w:tc>
          <w:tcPr>
            <w:tcW w:w="4293" w:type="dxa"/>
          </w:tcPr>
          <w:p w14:paraId="3DA0D432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14:paraId="5DF95136" w14:textId="77777777" w:rsidR="00CA2EAE" w:rsidRPr="002936AE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2936AE" w14:paraId="50C6D518" w14:textId="77777777" w:rsidTr="00E618B0">
        <w:tc>
          <w:tcPr>
            <w:tcW w:w="666" w:type="dxa"/>
          </w:tcPr>
          <w:p w14:paraId="59ADF667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14:paraId="01D2B26D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Перечень других образовательных организаций, участвующих в сетевой форме реализации (в том числе в справочнике не найденных)</w:t>
            </w:r>
          </w:p>
        </w:tc>
        <w:tc>
          <w:tcPr>
            <w:tcW w:w="4293" w:type="dxa"/>
          </w:tcPr>
          <w:p w14:paraId="0B13AD62" w14:textId="77777777" w:rsidR="00CA2EAE" w:rsidRPr="002936AE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Выбираются названия организаций, участвующих в сетевой форме реализации, исключая собственную, пользуясь предлагаемым списком. Если название организации в предлагаемом списке отсутствует, его нужно внести самостоятельно.</w:t>
            </w:r>
          </w:p>
        </w:tc>
        <w:tc>
          <w:tcPr>
            <w:tcW w:w="2828" w:type="dxa"/>
          </w:tcPr>
          <w:p w14:paraId="0CEF3B69" w14:textId="77777777" w:rsidR="00CA2EAE" w:rsidRPr="002936AE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75" w:rsidRPr="002936AE" w14:paraId="053E6560" w14:textId="77777777" w:rsidTr="00465CE8">
        <w:tc>
          <w:tcPr>
            <w:tcW w:w="9911" w:type="dxa"/>
            <w:gridSpan w:val="4"/>
          </w:tcPr>
          <w:p w14:paraId="76E9DFDF" w14:textId="77777777" w:rsidR="008D0B75" w:rsidRPr="002936AE" w:rsidRDefault="008D0B75" w:rsidP="00780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основной пятилетней программе»</w:t>
            </w:r>
          </w:p>
        </w:tc>
      </w:tr>
      <w:tr w:rsidR="0086610B" w:rsidRPr="002936AE" w14:paraId="586D3C25" w14:textId="77777777" w:rsidTr="00E618B0">
        <w:tc>
          <w:tcPr>
            <w:tcW w:w="666" w:type="dxa"/>
          </w:tcPr>
          <w:p w14:paraId="45C3D4FD" w14:textId="77777777" w:rsidR="008D0B75" w:rsidRPr="002936AE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14:paraId="04CEC1D5" w14:textId="77777777" w:rsidR="008D0B75" w:rsidRPr="002936AE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14:paraId="0AEECCA4" w14:textId="77777777" w:rsidR="008D0B75" w:rsidRPr="002936AE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2936A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2936AE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2936AE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062D7544" w14:textId="77777777" w:rsidR="008D0B75" w:rsidRPr="002936AE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2936A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18F86256" w14:textId="77777777" w:rsidR="008D0B75" w:rsidRPr="002936AE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</w:t>
            </w:r>
            <w:r w:rsidRPr="002936A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надпрофессиональных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0BE12C4D" w14:textId="6BB6B156" w:rsidR="008D0B75" w:rsidRPr="002936AE" w:rsidRDefault="002936AE" w:rsidP="00CD2998">
            <w:pPr>
              <w:pStyle w:val="a6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Хирургия</w:t>
            </w:r>
          </w:p>
        </w:tc>
      </w:tr>
      <w:tr w:rsidR="0086610B" w:rsidRPr="002936AE" w14:paraId="4C7C6AFE" w14:textId="77777777" w:rsidTr="00E618B0">
        <w:tc>
          <w:tcPr>
            <w:tcW w:w="666" w:type="dxa"/>
          </w:tcPr>
          <w:p w14:paraId="71A93DCA" w14:textId="77777777" w:rsidR="008D0B75" w:rsidRPr="002936AE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24.</w:t>
            </w:r>
          </w:p>
        </w:tc>
        <w:tc>
          <w:tcPr>
            <w:tcW w:w="2124" w:type="dxa"/>
          </w:tcPr>
          <w:p w14:paraId="04B4733C" w14:textId="77777777" w:rsidR="008D0B75" w:rsidRPr="002936AE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14:paraId="19B57A39" w14:textId="77777777" w:rsidR="008D0B75" w:rsidRPr="002936AE" w:rsidRDefault="008D0B75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936A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621EA3BD" w14:textId="77777777" w:rsidR="008D0B75" w:rsidRPr="002936AE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По всем разделам</w:t>
            </w:r>
          </w:p>
        </w:tc>
      </w:tr>
      <w:tr w:rsidR="0086610B" w:rsidRPr="002936AE" w14:paraId="0359B968" w14:textId="77777777" w:rsidTr="00E618B0">
        <w:tc>
          <w:tcPr>
            <w:tcW w:w="666" w:type="dxa"/>
          </w:tcPr>
          <w:p w14:paraId="5C216A3D" w14:textId="77777777" w:rsidR="000D39C2" w:rsidRPr="002936AE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14:paraId="08F58972" w14:textId="77777777" w:rsidR="000D39C2" w:rsidRPr="002936AE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4EA68160" w14:textId="77777777" w:rsidR="00F20B78" w:rsidRPr="002936AE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основной специальности (должности) по кнопке «Добавить» проводится выбор из перечня раздела УМК, определяющего место ДПП в структуре Портала для данной специальности </w:t>
            </w:r>
            <w:r w:rsidR="00575227" w:rsidRPr="002936AE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64BE2B18" w14:textId="77777777" w:rsidR="00F20B78" w:rsidRPr="002936AE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УМК:</w:t>
            </w:r>
          </w:p>
          <w:p w14:paraId="6E883525" w14:textId="77777777" w:rsidR="00F20B78" w:rsidRPr="002936AE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ab/>
              <w:t>Все вопросы специальности;</w:t>
            </w:r>
          </w:p>
          <w:p w14:paraId="7A6BCF30" w14:textId="77777777" w:rsidR="00F20B78" w:rsidRPr="002936AE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14:paraId="14F8634B" w14:textId="77777777" w:rsidR="00F20B78" w:rsidRPr="002936AE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ab/>
              <w:t>Личная эффективность,</w:t>
            </w:r>
          </w:p>
          <w:p w14:paraId="1805FBA8" w14:textId="77777777" w:rsidR="00F20B78" w:rsidRPr="002936AE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ab/>
              <w:t>Научная и педагогическая деятельность,</w:t>
            </w:r>
          </w:p>
          <w:p w14:paraId="3894137B" w14:textId="77777777" w:rsidR="00F20B78" w:rsidRPr="002936AE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ab/>
              <w:t>Пациентоориентированный подход и работа с приверженностью,</w:t>
            </w:r>
          </w:p>
          <w:p w14:paraId="23BC190C" w14:textId="77777777" w:rsidR="00F20B78" w:rsidRPr="002936AE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ab/>
              <w:t>Психология профессиональной деятельности,</w:t>
            </w:r>
          </w:p>
          <w:p w14:paraId="0219A027" w14:textId="77777777" w:rsidR="00F20B78" w:rsidRPr="002936AE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ab/>
              <w:t>Психосоциальные факторы риска,</w:t>
            </w:r>
          </w:p>
          <w:p w14:paraId="2C21B3E3" w14:textId="77777777" w:rsidR="000D39C2" w:rsidRPr="002936AE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ab/>
              <w:t>Этические и правовые аспекты медицинской деятельности</w:t>
            </w:r>
          </w:p>
        </w:tc>
        <w:tc>
          <w:tcPr>
            <w:tcW w:w="2828" w:type="dxa"/>
          </w:tcPr>
          <w:p w14:paraId="23FEDC64" w14:textId="77777777" w:rsidR="000D39C2" w:rsidRPr="002936AE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Все вопросы специалистов</w:t>
            </w:r>
          </w:p>
        </w:tc>
      </w:tr>
      <w:tr w:rsidR="00CA4FE6" w:rsidRPr="002936AE" w14:paraId="0A8E5A6E" w14:textId="77777777" w:rsidTr="00465CE8">
        <w:tc>
          <w:tcPr>
            <w:tcW w:w="9911" w:type="dxa"/>
            <w:gridSpan w:val="4"/>
          </w:tcPr>
          <w:p w14:paraId="242A6C6D" w14:textId="77777777" w:rsidR="00CA4FE6" w:rsidRPr="002936AE" w:rsidRDefault="00CA4FE6" w:rsidP="00575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дополнительной пятилетней программе»</w:t>
            </w:r>
          </w:p>
        </w:tc>
      </w:tr>
      <w:tr w:rsidR="00351694" w:rsidRPr="002936AE" w14:paraId="43E03833" w14:textId="77777777" w:rsidTr="00E618B0">
        <w:tc>
          <w:tcPr>
            <w:tcW w:w="666" w:type="dxa"/>
          </w:tcPr>
          <w:p w14:paraId="122FF6B8" w14:textId="77777777" w:rsidR="00351694" w:rsidRPr="002936A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124" w:type="dxa"/>
          </w:tcPr>
          <w:p w14:paraId="5518B2A1" w14:textId="77777777" w:rsidR="00351694" w:rsidRPr="002936A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2F89B6C3" w14:textId="77777777" w:rsidR="00351694" w:rsidRPr="002936A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выбирается(-ются) 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2936A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дополнительная (-ые) пятилетняя(-ие) программа(-ы) 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специальности(-ей), по которой(-ым) реализуется ДПП, из перечня специальностей, сформированного в соответствии с </w:t>
            </w:r>
            <w:r w:rsidRPr="002936A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2936AE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2936AE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51351C5F" w14:textId="77777777" w:rsidR="00351694" w:rsidRPr="002936A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2936A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7D8E57ED" w14:textId="77777777" w:rsidR="00351694" w:rsidRPr="002936A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надпрофессиональных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58D0231F" w14:textId="77777777" w:rsidR="00351694" w:rsidRPr="002936AE" w:rsidRDefault="003B651D" w:rsidP="003516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(сканкопия)</w:t>
            </w:r>
          </w:p>
        </w:tc>
      </w:tr>
      <w:tr w:rsidR="0086610B" w:rsidRPr="002936AE" w14:paraId="26847488" w14:textId="77777777" w:rsidTr="00E618B0">
        <w:tc>
          <w:tcPr>
            <w:tcW w:w="666" w:type="dxa"/>
          </w:tcPr>
          <w:p w14:paraId="0BD8D180" w14:textId="77777777" w:rsidR="00351694" w:rsidRPr="002936A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27.</w:t>
            </w:r>
          </w:p>
        </w:tc>
        <w:tc>
          <w:tcPr>
            <w:tcW w:w="2124" w:type="dxa"/>
          </w:tcPr>
          <w:p w14:paraId="17E9CE3B" w14:textId="77777777" w:rsidR="00351694" w:rsidRPr="002936A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14:paraId="7F995FC8" w14:textId="77777777" w:rsidR="00351694" w:rsidRPr="002936AE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2936AE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отметка,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39FC7E42" w14:textId="77777777" w:rsidR="00351694" w:rsidRPr="002936AE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2936AE" w14:paraId="0CEC7805" w14:textId="77777777" w:rsidTr="00E618B0">
        <w:tc>
          <w:tcPr>
            <w:tcW w:w="666" w:type="dxa"/>
          </w:tcPr>
          <w:p w14:paraId="427754FB" w14:textId="77777777" w:rsidR="00351694" w:rsidRPr="002936A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28.</w:t>
            </w:r>
          </w:p>
        </w:tc>
        <w:tc>
          <w:tcPr>
            <w:tcW w:w="2124" w:type="dxa"/>
          </w:tcPr>
          <w:p w14:paraId="7703F746" w14:textId="77777777" w:rsidR="00351694" w:rsidRPr="002936A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6E322D51" w14:textId="77777777" w:rsidR="00351694" w:rsidRPr="002936A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проводится выбор из перечня раздела УМК, определяющего место ДПП в структуре Портала для данной специальности.</w:t>
            </w:r>
          </w:p>
          <w:p w14:paraId="1601640E" w14:textId="77777777" w:rsidR="00351694" w:rsidRPr="002936AE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 аналогичен приведенному для вкладки «По основной специальности»</w:t>
            </w:r>
          </w:p>
        </w:tc>
        <w:tc>
          <w:tcPr>
            <w:tcW w:w="2828" w:type="dxa"/>
          </w:tcPr>
          <w:p w14:paraId="4E6828A7" w14:textId="77777777" w:rsidR="00351694" w:rsidRPr="002936AE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2936AE" w14:paraId="32883450" w14:textId="77777777" w:rsidTr="00351694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14:paraId="66C51A20" w14:textId="77777777" w:rsidR="00351694" w:rsidRPr="002936AE" w:rsidRDefault="00351694" w:rsidP="00A06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«Вложения»</w:t>
            </w:r>
          </w:p>
        </w:tc>
      </w:tr>
      <w:tr w:rsidR="0086610B" w:rsidRPr="002936AE" w14:paraId="2241B128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2E4BB01D" w14:textId="77777777" w:rsidR="00351694" w:rsidRPr="002936A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8B01437" w14:textId="77777777" w:rsidR="00351694" w:rsidRPr="002936AE" w:rsidRDefault="00351694" w:rsidP="0035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060446FE" w14:textId="77777777" w:rsidR="00351694" w:rsidRPr="002936AE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2936AE">
              <w:rPr>
                <w:color w:val="000000"/>
                <w:sz w:val="20"/>
                <w:szCs w:val="20"/>
                <w:lang w:eastAsia="ru-RU" w:bidi="ru-RU"/>
              </w:rPr>
              <w:t>По кнопке «Добавить» прикрепить файл сканированной копии утвержденной ДПП, при необходимости важную/значимую информацию для проведения технической 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D243CE9" w14:textId="77777777" w:rsidR="00351694" w:rsidRPr="002936AE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2936AE" w14:paraId="33B84505" w14:textId="77777777" w:rsidTr="00351694"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5FE68" w14:textId="77777777" w:rsidR="00A06B21" w:rsidRPr="002936AE" w:rsidRDefault="00A06B21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2B6DC26F" w14:textId="77777777" w:rsidR="0086610B" w:rsidRPr="002936AE" w:rsidRDefault="0086610B" w:rsidP="00866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14:paraId="2CC8F052" w14:textId="77777777" w:rsidR="00351694" w:rsidRPr="002936AE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6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36A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14:paraId="3F3C9261" w14:textId="77777777" w:rsidR="003F6851" w:rsidRPr="0086610B" w:rsidRDefault="003F6851" w:rsidP="008661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6851" w:rsidRPr="0086610B" w:rsidSect="009E2F75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D13F" w14:textId="77777777" w:rsidR="00EF6A01" w:rsidRDefault="00EF6A01" w:rsidP="008D0B75">
      <w:pPr>
        <w:spacing w:after="0" w:line="240" w:lineRule="auto"/>
      </w:pPr>
      <w:r>
        <w:separator/>
      </w:r>
    </w:p>
  </w:endnote>
  <w:endnote w:type="continuationSeparator" w:id="0">
    <w:p w14:paraId="73C6574A" w14:textId="77777777" w:rsidR="00EF6A01" w:rsidRDefault="00EF6A01" w:rsidP="008D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662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610890" w14:textId="77777777" w:rsidR="00E618B0" w:rsidRPr="00E618B0" w:rsidRDefault="00E618B0" w:rsidP="00E618B0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18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18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7CC1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7ADC" w14:textId="77777777" w:rsidR="00EF6A01" w:rsidRDefault="00EF6A01" w:rsidP="008D0B75">
      <w:pPr>
        <w:spacing w:after="0" w:line="240" w:lineRule="auto"/>
      </w:pPr>
      <w:r>
        <w:separator/>
      </w:r>
    </w:p>
  </w:footnote>
  <w:footnote w:type="continuationSeparator" w:id="0">
    <w:p w14:paraId="4DC61050" w14:textId="77777777" w:rsidR="00EF6A01" w:rsidRDefault="00EF6A01" w:rsidP="008D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61A"/>
    <w:multiLevelType w:val="hybridMultilevel"/>
    <w:tmpl w:val="92EC0D2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80134"/>
    <w:multiLevelType w:val="multilevel"/>
    <w:tmpl w:val="8C8A1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F5533"/>
    <w:multiLevelType w:val="hybridMultilevel"/>
    <w:tmpl w:val="B1186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CD"/>
    <w:rsid w:val="000411F4"/>
    <w:rsid w:val="00057364"/>
    <w:rsid w:val="0007274E"/>
    <w:rsid w:val="00096E40"/>
    <w:rsid w:val="000D39C2"/>
    <w:rsid w:val="001238A3"/>
    <w:rsid w:val="00126867"/>
    <w:rsid w:val="0016797A"/>
    <w:rsid w:val="0017318C"/>
    <w:rsid w:val="00176E2A"/>
    <w:rsid w:val="0019475A"/>
    <w:rsid w:val="001B5257"/>
    <w:rsid w:val="002936AE"/>
    <w:rsid w:val="0029478F"/>
    <w:rsid w:val="002D770B"/>
    <w:rsid w:val="002E3BD6"/>
    <w:rsid w:val="0031708F"/>
    <w:rsid w:val="00351694"/>
    <w:rsid w:val="0035542E"/>
    <w:rsid w:val="0037710B"/>
    <w:rsid w:val="003B3FCF"/>
    <w:rsid w:val="003B651D"/>
    <w:rsid w:val="003F6851"/>
    <w:rsid w:val="00401DC0"/>
    <w:rsid w:val="00465CE8"/>
    <w:rsid w:val="0046689C"/>
    <w:rsid w:val="00575227"/>
    <w:rsid w:val="005B5AF4"/>
    <w:rsid w:val="005D190A"/>
    <w:rsid w:val="006D7555"/>
    <w:rsid w:val="006F4937"/>
    <w:rsid w:val="0072247E"/>
    <w:rsid w:val="00730E03"/>
    <w:rsid w:val="00732EDF"/>
    <w:rsid w:val="00747CC1"/>
    <w:rsid w:val="00764D22"/>
    <w:rsid w:val="007805ED"/>
    <w:rsid w:val="00785E52"/>
    <w:rsid w:val="008022BE"/>
    <w:rsid w:val="0086610B"/>
    <w:rsid w:val="008C356E"/>
    <w:rsid w:val="008C4872"/>
    <w:rsid w:val="008D0B75"/>
    <w:rsid w:val="008D5DAC"/>
    <w:rsid w:val="0091531E"/>
    <w:rsid w:val="009D03FF"/>
    <w:rsid w:val="009E2F75"/>
    <w:rsid w:val="009F6446"/>
    <w:rsid w:val="00A06B21"/>
    <w:rsid w:val="00A253BB"/>
    <w:rsid w:val="00AB370C"/>
    <w:rsid w:val="00AB741D"/>
    <w:rsid w:val="00AE4F09"/>
    <w:rsid w:val="00B13448"/>
    <w:rsid w:val="00B8066B"/>
    <w:rsid w:val="00BA0A11"/>
    <w:rsid w:val="00BC6C66"/>
    <w:rsid w:val="00BE192D"/>
    <w:rsid w:val="00C35D39"/>
    <w:rsid w:val="00C6415F"/>
    <w:rsid w:val="00C72D5D"/>
    <w:rsid w:val="00CA2EAE"/>
    <w:rsid w:val="00CA4FE6"/>
    <w:rsid w:val="00CD2998"/>
    <w:rsid w:val="00CF5711"/>
    <w:rsid w:val="00D2338F"/>
    <w:rsid w:val="00D36ECD"/>
    <w:rsid w:val="00D65248"/>
    <w:rsid w:val="00DA79C2"/>
    <w:rsid w:val="00DC260C"/>
    <w:rsid w:val="00E354C1"/>
    <w:rsid w:val="00E35FB0"/>
    <w:rsid w:val="00E46C18"/>
    <w:rsid w:val="00E618B0"/>
    <w:rsid w:val="00E953E6"/>
    <w:rsid w:val="00EB0B25"/>
    <w:rsid w:val="00EC6052"/>
    <w:rsid w:val="00ED7C55"/>
    <w:rsid w:val="00EE38E8"/>
    <w:rsid w:val="00EF6A01"/>
    <w:rsid w:val="00F17632"/>
    <w:rsid w:val="00F20B78"/>
    <w:rsid w:val="00F671B6"/>
    <w:rsid w:val="00F8434D"/>
    <w:rsid w:val="00F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8D5E"/>
  <w15:chartTrackingRefBased/>
  <w15:docId w15:val="{D1FD0555-EE5D-422F-9102-F688D53A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A253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53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53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B4E5-BA4D-4B4B-A7B3-7A8486E7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3529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usenko.nadia@gmail.com</cp:lastModifiedBy>
  <cp:revision>5</cp:revision>
  <dcterms:created xsi:type="dcterms:W3CDTF">2023-06-11T16:38:00Z</dcterms:created>
  <dcterms:modified xsi:type="dcterms:W3CDTF">2023-06-14T05:36:00Z</dcterms:modified>
</cp:coreProperties>
</file>